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D313" w14:textId="3301C0A3" w:rsidR="003802A3" w:rsidRDefault="001C5E5C">
      <w:pPr>
        <w:widowControl/>
        <w:spacing w:line="360" w:lineRule="auto"/>
        <w:jc w:val="left"/>
        <w:rPr>
          <w:rFonts w:ascii="黑体" w:eastAsia="黑体" w:hAnsi="黑体" w:cs="ArialUnicodeMS"/>
          <w:color w:val="000000"/>
          <w:kern w:val="0"/>
          <w:sz w:val="32"/>
          <w:szCs w:val="32"/>
        </w:rPr>
      </w:pPr>
      <w:r>
        <w:rPr>
          <w:rFonts w:ascii="黑体" w:eastAsia="黑体" w:hAnsi="黑体" w:cs="ArialUnicodeMS" w:hint="eastAsia"/>
          <w:color w:val="000000"/>
          <w:kern w:val="0"/>
          <w:sz w:val="32"/>
          <w:szCs w:val="32"/>
        </w:rPr>
        <w:t>附表</w:t>
      </w:r>
      <w:r w:rsidR="00F97DD3">
        <w:rPr>
          <w:rFonts w:ascii="黑体" w:eastAsia="黑体" w:hAnsi="黑体" w:cs="ArialUnicodeMS"/>
          <w:color w:val="000000"/>
          <w:kern w:val="0"/>
          <w:sz w:val="32"/>
          <w:szCs w:val="32"/>
        </w:rPr>
        <w:t>2</w:t>
      </w:r>
    </w:p>
    <w:p w14:paraId="520656BE" w14:textId="0F8CC195" w:rsidR="003802A3" w:rsidRDefault="00F97DD3">
      <w:pPr>
        <w:widowControl/>
        <w:spacing w:line="70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4"/>
          <w:szCs w:val="84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河南财经政法大学黄河商学院</w:t>
      </w:r>
    </w:p>
    <w:p w14:paraId="583AA4DE" w14:textId="418D588D" w:rsidR="003802A3" w:rsidRPr="001C5E5C" w:rsidRDefault="00F97DD3">
      <w:pPr>
        <w:widowControl/>
        <w:spacing w:line="70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0"/>
          <w:szCs w:val="72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0"/>
          <w:szCs w:val="72"/>
        </w:rPr>
        <w:t>首届M</w:t>
      </w:r>
      <w:r>
        <w:rPr>
          <w:rFonts w:ascii="方正小标宋简体" w:eastAsia="方正小标宋简体" w:hAnsi="宋体" w:cs="ArialUnicodeMS"/>
          <w:color w:val="000000"/>
          <w:kern w:val="0"/>
          <w:sz w:val="40"/>
          <w:szCs w:val="72"/>
        </w:rPr>
        <w:t>BA</w:t>
      </w:r>
      <w:r>
        <w:rPr>
          <w:rFonts w:ascii="方正小标宋简体" w:eastAsia="方正小标宋简体" w:hAnsi="宋体" w:cs="ArialUnicodeMS" w:hint="eastAsia"/>
          <w:color w:val="000000"/>
          <w:kern w:val="0"/>
          <w:sz w:val="40"/>
          <w:szCs w:val="72"/>
        </w:rPr>
        <w:t>互联网+</w:t>
      </w:r>
      <w:r w:rsidR="001C5E5C" w:rsidRPr="001C5E5C">
        <w:rPr>
          <w:rFonts w:ascii="方正小标宋简体" w:eastAsia="方正小标宋简体" w:hAnsi="宋体" w:cs="ArialUnicodeMS" w:hint="eastAsia"/>
          <w:color w:val="000000"/>
          <w:kern w:val="0"/>
          <w:sz w:val="40"/>
          <w:szCs w:val="72"/>
        </w:rPr>
        <w:t>创新创业大赛</w:t>
      </w:r>
    </w:p>
    <w:p w14:paraId="5CD3BD6D" w14:textId="15D0B565" w:rsidR="003802A3" w:rsidRDefault="009349AB">
      <w:pPr>
        <w:widowControl/>
        <w:spacing w:line="700" w:lineRule="exact"/>
        <w:jc w:val="center"/>
        <w:rPr>
          <w:rFonts w:ascii="方正小标宋简体" w:eastAsia="方正小标宋简体" w:hAnsi="宋体" w:cs="ArialUnicodeMS"/>
          <w:color w:val="000000"/>
          <w:kern w:val="0"/>
          <w:sz w:val="44"/>
          <w:szCs w:val="84"/>
        </w:rPr>
      </w:pPr>
      <w:r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商业</w:t>
      </w:r>
      <w:r w:rsidR="001C5E5C">
        <w:rPr>
          <w:rFonts w:ascii="方正小标宋简体" w:eastAsia="方正小标宋简体" w:hAnsi="宋体" w:cs="ArialUnicodeMS" w:hint="eastAsia"/>
          <w:color w:val="000000"/>
          <w:kern w:val="0"/>
          <w:sz w:val="44"/>
          <w:szCs w:val="84"/>
        </w:rPr>
        <w:t>计划书</w:t>
      </w:r>
    </w:p>
    <w:p w14:paraId="4216E433" w14:textId="77777777" w:rsidR="003802A3" w:rsidRDefault="003802A3">
      <w:pPr>
        <w:widowControl/>
        <w:spacing w:line="400" w:lineRule="exact"/>
        <w:jc w:val="left"/>
        <w:rPr>
          <w:rFonts w:ascii="方正仿宋简体" w:eastAsia="方正仿宋简体" w:hAnsi="Times New Roman" w:cs="ArialUnicodeMS"/>
          <w:color w:val="000000"/>
          <w:kern w:val="0"/>
          <w:sz w:val="32"/>
          <w:szCs w:val="84"/>
        </w:rPr>
      </w:pPr>
    </w:p>
    <w:p w14:paraId="033D5E0F" w14:textId="77777777" w:rsidR="003802A3" w:rsidRDefault="001C5E5C">
      <w:pPr>
        <w:widowControl/>
        <w:spacing w:line="400" w:lineRule="exact"/>
        <w:jc w:val="left"/>
        <w:rPr>
          <w:rFonts w:ascii="方正仿宋简体" w:eastAsia="方正仿宋简体" w:hAnsi="Times New Roman" w:cs="ArialUnicodeMS"/>
          <w:color w:val="000000"/>
          <w:kern w:val="0"/>
          <w:sz w:val="32"/>
          <w:szCs w:val="84"/>
        </w:rPr>
      </w:pPr>
      <w:r>
        <w:rPr>
          <w:rFonts w:ascii="方正仿宋简体" w:eastAsia="方正仿宋简体" w:hAnsi="Times New Roman" w:cs="ArialUnicodeMS" w:hint="eastAsia"/>
          <w:color w:val="000000"/>
          <w:kern w:val="0"/>
          <w:sz w:val="32"/>
          <w:szCs w:val="84"/>
        </w:rPr>
        <w:t xml:space="preserve">     </w:t>
      </w:r>
    </w:p>
    <w:p w14:paraId="49EE4A01" w14:textId="77777777" w:rsidR="00AA0FD7" w:rsidRDefault="00AA0FD7">
      <w:pPr>
        <w:widowControl/>
        <w:spacing w:line="400" w:lineRule="exact"/>
        <w:jc w:val="left"/>
        <w:rPr>
          <w:rFonts w:ascii="方正仿宋简体" w:eastAsia="方正仿宋简体" w:hAnsi="Times New Roman" w:cs="ArialUnicodeMS"/>
          <w:color w:val="000000"/>
          <w:kern w:val="0"/>
          <w:sz w:val="32"/>
          <w:szCs w:val="84"/>
        </w:rPr>
      </w:pPr>
    </w:p>
    <w:p w14:paraId="0A48A4EC" w14:textId="77777777" w:rsidR="00AA0FD7" w:rsidRDefault="00AA0FD7">
      <w:pPr>
        <w:widowControl/>
        <w:spacing w:line="40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14:paraId="644E1DA5" w14:textId="77777777" w:rsidR="003802A3" w:rsidRDefault="003802A3">
      <w:pPr>
        <w:widowControl/>
        <w:spacing w:line="40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</w:p>
    <w:p w14:paraId="23D425A0" w14:textId="7915FBA8" w:rsidR="003802A3" w:rsidRPr="00680F6C" w:rsidRDefault="001C5E5C">
      <w:pPr>
        <w:widowControl/>
        <w:spacing w:line="400" w:lineRule="exact"/>
        <w:jc w:val="left"/>
        <w:rPr>
          <w:rFonts w:ascii="宋体" w:eastAsia="宋体" w:hAnsi="宋体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color w:val="000000"/>
          <w:kern w:val="0"/>
          <w:sz w:val="32"/>
          <w:szCs w:val="32"/>
        </w:rPr>
        <w:t xml:space="preserve">    </w:t>
      </w:r>
      <w:r>
        <w:rPr>
          <w:rFonts w:ascii="仿宋" w:eastAsia="仿宋" w:hAnsi="仿宋" w:cs="ArialUnicodeMS" w:hint="eastAsia"/>
          <w:color w:val="000000"/>
          <w:kern w:val="0"/>
          <w:sz w:val="32"/>
          <w:szCs w:val="32"/>
        </w:rPr>
        <w:t xml:space="preserve">   </w:t>
      </w: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>项目名称</w:t>
      </w:r>
      <w:r w:rsidR="00FE1F6D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>：</w:t>
      </w:r>
      <w:r w:rsidR="00FE1F6D"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      </w:t>
      </w:r>
      <w:bookmarkStart w:id="0" w:name="_Hlk159798735"/>
      <w:r w:rsid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  <w:u w:val="single"/>
        </w:rPr>
        <w:t>居中，三号，宋体</w:t>
      </w:r>
      <w:bookmarkEnd w:id="0"/>
      <w:r w:rsidR="00FE1F6D"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        </w:t>
      </w:r>
    </w:p>
    <w:p w14:paraId="1CB43E13" w14:textId="77777777" w:rsidR="003802A3" w:rsidRPr="00680F6C" w:rsidRDefault="003802A3">
      <w:pPr>
        <w:widowControl/>
        <w:spacing w:line="400" w:lineRule="exact"/>
        <w:jc w:val="left"/>
        <w:rPr>
          <w:rFonts w:ascii="宋体" w:eastAsia="宋体" w:hAnsi="宋体" w:cs="ArialUnicodeMS"/>
          <w:color w:val="000000"/>
          <w:kern w:val="0"/>
          <w:sz w:val="32"/>
          <w:szCs w:val="32"/>
        </w:rPr>
      </w:pPr>
    </w:p>
    <w:p w14:paraId="49BE154D" w14:textId="7223AECC" w:rsidR="003802A3" w:rsidRPr="00680F6C" w:rsidRDefault="001C5E5C">
      <w:pPr>
        <w:widowControl/>
        <w:spacing w:line="400" w:lineRule="exact"/>
        <w:jc w:val="left"/>
        <w:rPr>
          <w:rFonts w:ascii="宋体" w:eastAsia="宋体" w:hAnsi="宋体" w:cs="ArialUnicodeMS"/>
          <w:color w:val="000000"/>
          <w:kern w:val="0"/>
          <w:sz w:val="32"/>
          <w:szCs w:val="32"/>
        </w:rPr>
      </w:pPr>
      <w:r w:rsidRPr="00680F6C">
        <w:rPr>
          <w:rFonts w:ascii="宋体" w:eastAsia="宋体" w:hAnsi="宋体" w:cs="ArialUnicodeMS"/>
          <w:color w:val="000000"/>
          <w:kern w:val="0"/>
          <w:sz w:val="32"/>
          <w:szCs w:val="32"/>
        </w:rPr>
        <w:t xml:space="preserve">    </w:t>
      </w: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 xml:space="preserve">   </w:t>
      </w:r>
      <w:r w:rsidR="00AA0FD7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>项目类型</w:t>
      </w:r>
      <w:r w:rsidRPr="00680F6C">
        <w:rPr>
          <w:rFonts w:ascii="宋体" w:eastAsia="宋体" w:hAnsi="宋体" w:cs="ArialUnicodeMS"/>
          <w:color w:val="000000"/>
          <w:kern w:val="0"/>
          <w:sz w:val="32"/>
          <w:szCs w:val="32"/>
        </w:rPr>
        <w:t>：</w:t>
      </w:r>
      <w:bookmarkStart w:id="1" w:name="_Hlk159797813"/>
      <w:bookmarkStart w:id="2" w:name="_Hlk159797800"/>
      <w:r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      </w:t>
      </w:r>
      <w:r w:rsidR="00680F6C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  <w:u w:val="single"/>
        </w:rPr>
        <w:t>居中，三号，宋体</w:t>
      </w:r>
      <w:r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        </w:t>
      </w:r>
      <w:bookmarkEnd w:id="1"/>
    </w:p>
    <w:bookmarkEnd w:id="2"/>
    <w:p w14:paraId="1C43FFDE" w14:textId="036B46B6" w:rsidR="003802A3" w:rsidRPr="00680F6C" w:rsidRDefault="00FE1F6D">
      <w:pPr>
        <w:widowControl/>
        <w:spacing w:line="400" w:lineRule="exact"/>
        <w:jc w:val="center"/>
        <w:rPr>
          <w:rFonts w:ascii="宋体" w:eastAsia="宋体" w:hAnsi="宋体" w:cs="ArialUnicodeMS"/>
          <w:color w:val="000000"/>
          <w:kern w:val="0"/>
          <w:sz w:val="32"/>
          <w:szCs w:val="32"/>
        </w:rPr>
      </w:pP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 xml:space="preserve"> </w:t>
      </w:r>
      <w:r w:rsidRPr="00680F6C">
        <w:rPr>
          <w:rFonts w:ascii="宋体" w:eastAsia="宋体" w:hAnsi="宋体" w:cs="ArialUnicodeMS"/>
          <w:color w:val="000000"/>
          <w:kern w:val="0"/>
          <w:sz w:val="32"/>
          <w:szCs w:val="32"/>
        </w:rPr>
        <w:t xml:space="preserve">                 </w:t>
      </w:r>
    </w:p>
    <w:p w14:paraId="77BBB9C4" w14:textId="1D33047C" w:rsidR="003802A3" w:rsidRPr="00680F6C" w:rsidRDefault="00AA0FD7">
      <w:pPr>
        <w:widowControl/>
        <w:spacing w:line="400" w:lineRule="exact"/>
        <w:ind w:firstLineChars="346" w:firstLine="1079"/>
        <w:jc w:val="left"/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</w:pP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>团队成员</w:t>
      </w:r>
      <w:r w:rsidR="001C5E5C" w:rsidRPr="00680F6C">
        <w:rPr>
          <w:rFonts w:ascii="宋体" w:eastAsia="宋体" w:hAnsi="宋体" w:cs="ArialUnicodeMS"/>
          <w:color w:val="000000"/>
          <w:kern w:val="0"/>
          <w:sz w:val="32"/>
          <w:szCs w:val="32"/>
        </w:rPr>
        <w:t>：</w:t>
      </w:r>
      <w:r w:rsidR="001C5E5C"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      </w:t>
      </w:r>
      <w:r w:rsidR="00680F6C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  <w:u w:val="single"/>
        </w:rPr>
        <w:t>居中，三号，宋体</w:t>
      </w:r>
      <w:r w:rsidR="001C5E5C"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 </w:t>
      </w:r>
      <w:r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</w:t>
      </w:r>
      <w:r w:rsidR="001C5E5C" w:rsidRPr="00680F6C">
        <w:rPr>
          <w:rFonts w:ascii="宋体" w:eastAsia="宋体" w:hAnsi="宋体" w:cs="ArialUnicodeMS"/>
          <w:color w:val="000000"/>
          <w:kern w:val="0"/>
          <w:sz w:val="32"/>
          <w:szCs w:val="32"/>
          <w:u w:val="single"/>
        </w:rPr>
        <w:t xml:space="preserve">     </w:t>
      </w:r>
    </w:p>
    <w:p w14:paraId="77D29766" w14:textId="77777777" w:rsidR="003802A3" w:rsidRPr="00680F6C" w:rsidRDefault="001C5E5C">
      <w:pPr>
        <w:widowControl/>
        <w:spacing w:line="400" w:lineRule="exact"/>
        <w:ind w:firstLineChars="346" w:firstLine="1079"/>
        <w:jc w:val="left"/>
        <w:rPr>
          <w:rFonts w:ascii="宋体" w:eastAsia="宋体" w:hAnsi="宋体" w:cs="ArialUnicodeMS"/>
          <w:color w:val="000000"/>
          <w:kern w:val="0"/>
          <w:sz w:val="32"/>
          <w:szCs w:val="32"/>
        </w:rPr>
      </w:pP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 xml:space="preserve">       </w:t>
      </w:r>
    </w:p>
    <w:p w14:paraId="10E3551E" w14:textId="30915B9B" w:rsidR="003802A3" w:rsidRPr="00680F6C" w:rsidRDefault="00AA0FD7">
      <w:pPr>
        <w:widowControl/>
        <w:spacing w:line="400" w:lineRule="exact"/>
        <w:ind w:firstLineChars="346" w:firstLine="1079"/>
        <w:jc w:val="left"/>
        <w:rPr>
          <w:rFonts w:ascii="宋体" w:eastAsia="宋体" w:hAnsi="宋体" w:cs="ArialUnicodeMS"/>
          <w:color w:val="000000"/>
          <w:kern w:val="0"/>
          <w:sz w:val="32"/>
          <w:szCs w:val="32"/>
        </w:rPr>
      </w:pP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>指导教师</w:t>
      </w:r>
      <w:r w:rsidR="001C5E5C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</w:rPr>
        <w:t>：</w:t>
      </w:r>
      <w:r w:rsidR="001C5E5C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  <w:u w:val="single"/>
        </w:rPr>
        <w:t xml:space="preserve">        </w:t>
      </w:r>
      <w:r w:rsidR="00680F6C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  <w:u w:val="single"/>
        </w:rPr>
        <w:t>居中，三号，宋体</w:t>
      </w:r>
      <w:r w:rsidR="001C5E5C" w:rsidRPr="00680F6C">
        <w:rPr>
          <w:rFonts w:ascii="宋体" w:eastAsia="宋体" w:hAnsi="宋体" w:cs="ArialUnicodeMS" w:hint="eastAsia"/>
          <w:color w:val="000000"/>
          <w:kern w:val="0"/>
          <w:sz w:val="32"/>
          <w:szCs w:val="32"/>
          <w:u w:val="single"/>
        </w:rPr>
        <w:t xml:space="preserve">          </w:t>
      </w:r>
    </w:p>
    <w:p w14:paraId="7C4526DA" w14:textId="77777777" w:rsidR="003802A3" w:rsidRPr="00680F6C" w:rsidRDefault="003802A3">
      <w:pPr>
        <w:widowControl/>
        <w:spacing w:line="400" w:lineRule="exact"/>
        <w:jc w:val="left"/>
        <w:rPr>
          <w:rFonts w:ascii="宋体" w:eastAsia="宋体" w:hAnsi="宋体" w:cs="ArialUnicodeMS"/>
          <w:color w:val="000000"/>
          <w:kern w:val="0"/>
          <w:sz w:val="32"/>
          <w:szCs w:val="84"/>
        </w:rPr>
      </w:pPr>
    </w:p>
    <w:p w14:paraId="03F079ED" w14:textId="0C3109DA" w:rsidR="003802A3" w:rsidRPr="00680F6C" w:rsidRDefault="001C5E5C">
      <w:pPr>
        <w:widowControl/>
        <w:spacing w:line="400" w:lineRule="exact"/>
        <w:jc w:val="left"/>
        <w:rPr>
          <w:rFonts w:ascii="宋体" w:eastAsia="宋体" w:hAnsi="宋体" w:cs="ArialUnicodeMS"/>
          <w:color w:val="000000"/>
          <w:kern w:val="0"/>
          <w:sz w:val="32"/>
          <w:szCs w:val="84"/>
          <w:u w:val="single"/>
        </w:rPr>
      </w:pP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84"/>
        </w:rPr>
        <w:t xml:space="preserve">      </w:t>
      </w:r>
      <w:r w:rsidR="00AA0FD7" w:rsidRPr="00680F6C">
        <w:rPr>
          <w:rFonts w:ascii="宋体" w:eastAsia="宋体" w:hAnsi="宋体" w:cs="ArialUnicodeMS"/>
          <w:color w:val="000000"/>
          <w:kern w:val="0"/>
          <w:sz w:val="32"/>
          <w:szCs w:val="84"/>
        </w:rPr>
        <w:t xml:space="preserve"> </w:t>
      </w:r>
      <w:r w:rsidR="00AA0FD7" w:rsidRPr="00680F6C">
        <w:rPr>
          <w:rFonts w:ascii="宋体" w:eastAsia="宋体" w:hAnsi="宋体" w:cs="ArialUnicodeMS" w:hint="eastAsia"/>
          <w:color w:val="000000"/>
          <w:kern w:val="0"/>
          <w:sz w:val="32"/>
          <w:szCs w:val="84"/>
        </w:rPr>
        <w:t>申报日期</w:t>
      </w: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84"/>
        </w:rPr>
        <w:t>：</w:t>
      </w: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84"/>
          <w:u w:val="single"/>
        </w:rPr>
        <w:t xml:space="preserve">        </w:t>
      </w:r>
      <w:r w:rsidR="00680F6C" w:rsidRPr="00680F6C">
        <w:rPr>
          <w:rFonts w:ascii="宋体" w:eastAsia="宋体" w:hAnsi="宋体" w:cs="ArialUnicodeMS" w:hint="eastAsia"/>
          <w:color w:val="000000"/>
          <w:kern w:val="0"/>
          <w:sz w:val="32"/>
          <w:szCs w:val="84"/>
          <w:u w:val="single"/>
        </w:rPr>
        <w:t>居中，三号，宋体</w:t>
      </w:r>
      <w:r w:rsidRPr="00680F6C">
        <w:rPr>
          <w:rFonts w:ascii="宋体" w:eastAsia="宋体" w:hAnsi="宋体" w:cs="ArialUnicodeMS" w:hint="eastAsia"/>
          <w:color w:val="000000"/>
          <w:kern w:val="0"/>
          <w:sz w:val="32"/>
          <w:szCs w:val="84"/>
          <w:u w:val="single"/>
        </w:rPr>
        <w:t xml:space="preserve">          </w:t>
      </w:r>
    </w:p>
    <w:p w14:paraId="3B822EF9" w14:textId="77777777" w:rsidR="003802A3" w:rsidRDefault="001C5E5C">
      <w:pPr>
        <w:widowControl/>
        <w:spacing w:line="400" w:lineRule="exact"/>
        <w:jc w:val="left"/>
        <w:rPr>
          <w:rFonts w:ascii="仿宋" w:eastAsia="仿宋" w:hAnsi="仿宋" w:cs="ArialUnicodeMS"/>
          <w:color w:val="000000"/>
          <w:kern w:val="0"/>
          <w:sz w:val="32"/>
          <w:szCs w:val="32"/>
        </w:rPr>
      </w:pPr>
      <w:r>
        <w:rPr>
          <w:rFonts w:ascii="仿宋" w:eastAsia="仿宋" w:hAnsi="仿宋" w:cs="ArialUnicodeMS"/>
          <w:b/>
          <w:color w:val="000000"/>
          <w:kern w:val="0"/>
          <w:sz w:val="30"/>
          <w:szCs w:val="84"/>
        </w:rPr>
        <w:t xml:space="preserve">   </w:t>
      </w:r>
    </w:p>
    <w:p w14:paraId="0C50D0F0" w14:textId="77777777" w:rsidR="003802A3" w:rsidRDefault="003802A3">
      <w:pPr>
        <w:widowControl/>
        <w:spacing w:line="476" w:lineRule="atLeast"/>
        <w:jc w:val="left"/>
        <w:rPr>
          <w:rFonts w:ascii="宋体" w:eastAsia="方正仿宋简体" w:hAnsi="宋体" w:cs="ArialUnicodeMS"/>
          <w:color w:val="000000"/>
          <w:kern w:val="0"/>
          <w:sz w:val="32"/>
          <w:szCs w:val="84"/>
        </w:rPr>
      </w:pPr>
    </w:p>
    <w:p w14:paraId="54ED8835" w14:textId="77777777" w:rsidR="000C4851" w:rsidRDefault="001C5E5C" w:rsidP="000C4851">
      <w:pPr>
        <w:widowControl/>
        <w:spacing w:line="440" w:lineRule="exact"/>
        <w:jc w:val="left"/>
        <w:rPr>
          <w:rFonts w:ascii="楷体" w:eastAsia="楷体" w:hAnsi="楷体" w:cs="ArialUnicodeMS"/>
          <w:color w:val="000000"/>
          <w:kern w:val="0"/>
          <w:sz w:val="28"/>
          <w:szCs w:val="84"/>
        </w:rPr>
      </w:pPr>
      <w:r>
        <w:rPr>
          <w:rFonts w:ascii="隶书" w:eastAsia="隶书" w:hAnsi="Times New Roman" w:cs="ArialUnicodeMS"/>
          <w:color w:val="000000"/>
          <w:kern w:val="0"/>
          <w:sz w:val="30"/>
          <w:szCs w:val="84"/>
        </w:rPr>
        <w:t xml:space="preserve">   </w:t>
      </w:r>
      <w:r>
        <w:rPr>
          <w:rFonts w:ascii="宋体" w:eastAsia="方正仿宋简体" w:hAnsi="宋体" w:cs="ArialUnicodeMS"/>
          <w:color w:val="000000"/>
          <w:kern w:val="0"/>
          <w:sz w:val="30"/>
          <w:szCs w:val="84"/>
        </w:rPr>
        <w:t xml:space="preserve"> </w:t>
      </w:r>
      <w:r>
        <w:rPr>
          <w:rFonts w:ascii="宋体" w:eastAsia="方正仿宋简体" w:hAnsi="宋体" w:cs="ArialUnicodeMS" w:hint="eastAsia"/>
          <w:color w:val="000000"/>
          <w:kern w:val="0"/>
          <w:sz w:val="30"/>
          <w:szCs w:val="84"/>
        </w:rPr>
        <w:t xml:space="preserve">  </w:t>
      </w:r>
      <w:r>
        <w:rPr>
          <w:rFonts w:ascii="楷体" w:eastAsia="楷体" w:hAnsi="楷体" w:cs="ArialUnicodeMS" w:hint="eastAsia"/>
          <w:color w:val="000000"/>
          <w:kern w:val="0"/>
          <w:sz w:val="30"/>
          <w:szCs w:val="84"/>
        </w:rPr>
        <w:t xml:space="preserve"> </w:t>
      </w:r>
    </w:p>
    <w:p w14:paraId="58644EA3" w14:textId="77777777" w:rsidR="000C4851" w:rsidRDefault="000C4851" w:rsidP="000C4851">
      <w:pPr>
        <w:snapToGrid w:val="0"/>
        <w:spacing w:line="300" w:lineRule="auto"/>
        <w:jc w:val="left"/>
        <w:rPr>
          <w:rFonts w:ascii="黑体" w:eastAsia="黑体" w:hAnsi="黑体" w:cs="Times New Roman"/>
          <w:bCs/>
          <w:color w:val="000000"/>
          <w:kern w:val="0"/>
          <w:sz w:val="24"/>
          <w:szCs w:val="24"/>
        </w:rPr>
      </w:pPr>
    </w:p>
    <w:p w14:paraId="297A713B" w14:textId="77777777" w:rsidR="000C4851" w:rsidRDefault="000C4851" w:rsidP="000C4851">
      <w:pPr>
        <w:snapToGrid w:val="0"/>
        <w:spacing w:line="300" w:lineRule="auto"/>
        <w:jc w:val="left"/>
        <w:rPr>
          <w:rFonts w:ascii="黑体" w:eastAsia="黑体" w:hAnsi="黑体" w:cs="Times New Roman"/>
          <w:bCs/>
          <w:color w:val="000000"/>
          <w:kern w:val="0"/>
          <w:sz w:val="24"/>
          <w:szCs w:val="24"/>
        </w:rPr>
      </w:pPr>
    </w:p>
    <w:p w14:paraId="6BD1E303" w14:textId="77777777" w:rsidR="000C4851" w:rsidRDefault="000C4851" w:rsidP="000C4851">
      <w:pPr>
        <w:snapToGrid w:val="0"/>
        <w:spacing w:line="300" w:lineRule="auto"/>
        <w:jc w:val="left"/>
        <w:rPr>
          <w:rFonts w:ascii="黑体" w:eastAsia="黑体" w:hAnsi="黑体" w:cs="Times New Roman"/>
          <w:bCs/>
          <w:color w:val="000000"/>
          <w:kern w:val="0"/>
          <w:sz w:val="24"/>
          <w:szCs w:val="24"/>
        </w:rPr>
      </w:pPr>
    </w:p>
    <w:p w14:paraId="4B4BC8D4" w14:textId="5956A3AC" w:rsidR="000C4851" w:rsidRPr="00D97948" w:rsidRDefault="000C4851" w:rsidP="000C4851">
      <w:pPr>
        <w:snapToGrid w:val="0"/>
        <w:spacing w:line="300" w:lineRule="auto"/>
        <w:jc w:val="left"/>
        <w:rPr>
          <w:rFonts w:ascii="黑体" w:eastAsia="黑体" w:hAnsi="黑体" w:cs="Times New Roman"/>
          <w:bCs/>
          <w:color w:val="000000"/>
          <w:kern w:val="0"/>
          <w:sz w:val="24"/>
          <w:szCs w:val="24"/>
        </w:rPr>
      </w:pPr>
      <w:r w:rsidRPr="00D97948">
        <w:rPr>
          <w:rFonts w:ascii="黑体" w:eastAsia="黑体" w:hAnsi="黑体" w:cs="Times New Roman" w:hint="eastAsia"/>
          <w:bCs/>
          <w:color w:val="000000"/>
          <w:kern w:val="0"/>
          <w:sz w:val="24"/>
          <w:szCs w:val="24"/>
        </w:rPr>
        <w:t>填写说明：</w:t>
      </w:r>
    </w:p>
    <w:p w14:paraId="356438FE" w14:textId="3E996AE4" w:rsidR="000C4851" w:rsidRDefault="00D268A4" w:rsidP="000C4851">
      <w:pPr>
        <w:snapToGrid w:val="0"/>
        <w:spacing w:line="300" w:lineRule="auto"/>
        <w:jc w:val="left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1.</w:t>
      </w:r>
      <w:r w:rsidR="000C4851" w:rsidRPr="00D97948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此计划书</w:t>
      </w:r>
      <w:r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框架</w:t>
      </w:r>
      <w:r w:rsidR="000C4851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仅</w:t>
      </w:r>
      <w:r w:rsidR="000C4851" w:rsidRPr="00D97948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为参考</w:t>
      </w:r>
      <w:r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模板</w:t>
      </w:r>
      <w:r w:rsidR="000C4851" w:rsidRPr="00D97948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，非具体要求，各参赛团队可根据实际情况调整与修改</w:t>
      </w:r>
      <w:r w:rsidR="000C4851"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。</w:t>
      </w:r>
    </w:p>
    <w:p w14:paraId="0D84C385" w14:textId="7AF49D7A" w:rsidR="000C4851" w:rsidRPr="00D268A4" w:rsidRDefault="00D268A4" w:rsidP="00D268A4">
      <w:pPr>
        <w:snapToGrid w:val="0"/>
        <w:spacing w:line="300" w:lineRule="auto"/>
        <w:jc w:val="left"/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sectPr w:rsidR="000C4851" w:rsidRPr="00D268A4">
          <w:headerReference w:type="default" r:id="rId9"/>
          <w:footerReference w:type="even" r:id="rId10"/>
          <w:pgSz w:w="11906" w:h="16838"/>
          <w:pgMar w:top="2098" w:right="1474" w:bottom="1985" w:left="1588" w:header="851" w:footer="1559" w:gutter="0"/>
          <w:cols w:space="425"/>
          <w:titlePg/>
          <w:docGrid w:type="linesAndChars" w:linePitch="584" w:charSpace="-1683"/>
        </w:sectPr>
      </w:pPr>
      <w:r>
        <w:rPr>
          <w:rFonts w:ascii="宋体" w:eastAsia="宋体" w:hAnsi="宋体" w:cs="Times New Roman"/>
          <w:bCs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Times New Roman" w:hint="eastAsia"/>
          <w:bCs/>
          <w:color w:val="000000"/>
          <w:kern w:val="0"/>
          <w:sz w:val="24"/>
          <w:szCs w:val="24"/>
        </w:rPr>
        <w:t>.项目计划书格式要求见下页。</w:t>
      </w:r>
    </w:p>
    <w:p w14:paraId="39A79F78" w14:textId="49A5D2A8" w:rsidR="003802A3" w:rsidRDefault="00000223">
      <w:pPr>
        <w:ind w:leftChars="67" w:left="14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项目</w:t>
      </w:r>
      <w:r w:rsidR="001C5E5C">
        <w:rPr>
          <w:rFonts w:hint="eastAsia"/>
          <w:b/>
          <w:sz w:val="32"/>
          <w:szCs w:val="32"/>
        </w:rPr>
        <w:t>计划书格式要求</w:t>
      </w:r>
    </w:p>
    <w:p w14:paraId="6E9D9C2D" w14:textId="77777777" w:rsidR="003802A3" w:rsidRDefault="003802A3">
      <w:pPr>
        <w:jc w:val="left"/>
        <w:rPr>
          <w:sz w:val="24"/>
          <w:szCs w:val="24"/>
        </w:rPr>
      </w:pPr>
    </w:p>
    <w:p w14:paraId="2F7D6588" w14:textId="77777777" w:rsidR="003802A3" w:rsidRDefault="001C5E5C" w:rsidP="00D268A4">
      <w:pPr>
        <w:snapToGrid w:val="0"/>
        <w:spacing w:beforeLines="50" w:before="156" w:line="300" w:lineRule="auto"/>
        <w:ind w:rightChars="-162" w:right="-340"/>
        <w:jc w:val="left"/>
        <w:rPr>
          <w:sz w:val="24"/>
          <w:szCs w:val="24"/>
        </w:rPr>
      </w:pPr>
      <w:r>
        <w:rPr>
          <w:sz w:val="24"/>
          <w:szCs w:val="24"/>
        </w:rPr>
        <w:t>1．</w:t>
      </w:r>
      <w:r>
        <w:rPr>
          <w:rFonts w:hint="eastAsia"/>
          <w:sz w:val="24"/>
          <w:szCs w:val="24"/>
        </w:rPr>
        <w:t>采</w:t>
      </w:r>
      <w:r>
        <w:rPr>
          <w:sz w:val="24"/>
          <w:szCs w:val="24"/>
        </w:rPr>
        <w:t>用A4规格</w:t>
      </w:r>
      <w:r>
        <w:rPr>
          <w:rFonts w:hint="eastAsia"/>
          <w:sz w:val="24"/>
          <w:szCs w:val="24"/>
        </w:rPr>
        <w:t>纸张</w:t>
      </w:r>
      <w:r>
        <w:rPr>
          <w:sz w:val="24"/>
          <w:szCs w:val="24"/>
        </w:rPr>
        <w:t>，所有页面的上、下页边距为2.54cm，左、右页边距为2.2cm。</w:t>
      </w:r>
    </w:p>
    <w:p w14:paraId="78ACDD8E" w14:textId="77777777" w:rsidR="003802A3" w:rsidRDefault="001C5E5C" w:rsidP="00D268A4">
      <w:pPr>
        <w:snapToGrid w:val="0"/>
        <w:spacing w:beforeLines="50" w:before="156"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字体与大小：</w:t>
      </w:r>
    </w:p>
    <w:p w14:paraId="1ABC97E9" w14:textId="77777777" w:rsidR="003802A3" w:rsidRDefault="001C5E5C" w:rsidP="00D268A4">
      <w:pPr>
        <w:snapToGrid w:val="0"/>
        <w:spacing w:beforeLines="50" w:before="156"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一级标题用小二号黑体字，居中。</w:t>
      </w:r>
    </w:p>
    <w:p w14:paraId="501C7AEB" w14:textId="77777777" w:rsidR="003802A3" w:rsidRDefault="001C5E5C" w:rsidP="00D268A4">
      <w:pPr>
        <w:snapToGrid w:val="0"/>
        <w:spacing w:beforeLines="50" w:before="156"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二级标题用小三号黑体字，居左。</w:t>
      </w:r>
    </w:p>
    <w:p w14:paraId="6FA468D4" w14:textId="77777777" w:rsidR="003802A3" w:rsidRDefault="001C5E5C" w:rsidP="00D268A4">
      <w:pPr>
        <w:snapToGrid w:val="0"/>
        <w:spacing w:beforeLines="50" w:before="156"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三级标题用四号黑体字，居左。</w:t>
      </w:r>
    </w:p>
    <w:p w14:paraId="3D105626" w14:textId="77777777" w:rsidR="003802A3" w:rsidRDefault="001C5E5C" w:rsidP="00D268A4">
      <w:pPr>
        <w:snapToGrid w:val="0"/>
        <w:spacing w:beforeLines="50" w:before="156" w:line="30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正文用宋体小四号</w:t>
      </w:r>
      <w:r>
        <w:rPr>
          <w:b/>
          <w:sz w:val="24"/>
          <w:szCs w:val="24"/>
        </w:rPr>
        <w:t>，行距为</w:t>
      </w:r>
      <w:r>
        <w:rPr>
          <w:rFonts w:hint="eastAsia"/>
          <w:b/>
          <w:sz w:val="24"/>
          <w:szCs w:val="24"/>
        </w:rPr>
        <w:t>1.25倍行距</w:t>
      </w:r>
      <w:r>
        <w:rPr>
          <w:b/>
          <w:sz w:val="24"/>
          <w:szCs w:val="24"/>
        </w:rPr>
        <w:t>，段首行缩进2个汉字。</w:t>
      </w:r>
    </w:p>
    <w:p w14:paraId="36C5BABC" w14:textId="77777777" w:rsidR="003802A3" w:rsidRDefault="003802A3"/>
    <w:p w14:paraId="0681A2F3" w14:textId="77777777" w:rsidR="00675996" w:rsidRDefault="00675996"/>
    <w:p w14:paraId="72B1CFCD" w14:textId="77777777" w:rsidR="00675996" w:rsidRDefault="00675996"/>
    <w:p w14:paraId="3C68165A" w14:textId="77777777" w:rsidR="00675996" w:rsidRDefault="00675996"/>
    <w:p w14:paraId="0D50F33A" w14:textId="77777777" w:rsidR="00675996" w:rsidRDefault="00675996"/>
    <w:p w14:paraId="2697B8AC" w14:textId="77777777" w:rsidR="00675996" w:rsidRDefault="00675996"/>
    <w:p w14:paraId="4B09E323" w14:textId="77777777" w:rsidR="00675996" w:rsidRDefault="00675996" w:rsidP="00000223"/>
    <w:p w14:paraId="3306DEA0" w14:textId="7E22284D" w:rsidR="00675996" w:rsidRDefault="00675996" w:rsidP="00000223"/>
    <w:p w14:paraId="2ED37C95" w14:textId="77777777" w:rsidR="00675996" w:rsidRDefault="00675996" w:rsidP="00000223"/>
    <w:p w14:paraId="185706C1" w14:textId="77777777" w:rsidR="00675996" w:rsidRDefault="00675996" w:rsidP="00000223"/>
    <w:p w14:paraId="7E0DF1F9" w14:textId="77777777" w:rsidR="00675996" w:rsidRDefault="00675996"/>
    <w:p w14:paraId="072F4DF1" w14:textId="77777777" w:rsidR="00675996" w:rsidRDefault="00675996"/>
    <w:p w14:paraId="3D1FC7FA" w14:textId="77777777" w:rsidR="00675996" w:rsidRDefault="00675996"/>
    <w:p w14:paraId="5DE9D992" w14:textId="77777777" w:rsidR="00675996" w:rsidRDefault="00675996"/>
    <w:p w14:paraId="68077319" w14:textId="77777777" w:rsidR="00675996" w:rsidRDefault="00675996"/>
    <w:p w14:paraId="63032155" w14:textId="77777777" w:rsidR="00675996" w:rsidRDefault="00675996"/>
    <w:p w14:paraId="702FE170" w14:textId="77777777" w:rsidR="00675996" w:rsidRDefault="00675996"/>
    <w:p w14:paraId="2A68DB6A" w14:textId="77777777" w:rsidR="00675996" w:rsidRDefault="00675996"/>
    <w:p w14:paraId="4E6DA0F1" w14:textId="77777777" w:rsidR="00675996" w:rsidRDefault="00675996"/>
    <w:p w14:paraId="2468E180" w14:textId="77777777" w:rsidR="00675996" w:rsidRDefault="00675996"/>
    <w:p w14:paraId="18FDFC51" w14:textId="77777777" w:rsidR="00675996" w:rsidRDefault="00675996"/>
    <w:p w14:paraId="4B363528" w14:textId="77777777" w:rsidR="00675996" w:rsidRDefault="00675996"/>
    <w:p w14:paraId="5ACB2226" w14:textId="77777777" w:rsidR="00675996" w:rsidRDefault="00675996"/>
    <w:p w14:paraId="51DF33D1" w14:textId="77777777" w:rsidR="00675996" w:rsidRDefault="00675996"/>
    <w:p w14:paraId="0502F68B" w14:textId="77777777" w:rsidR="00675996" w:rsidRDefault="00675996" w:rsidP="00675996">
      <w:pPr>
        <w:rPr>
          <w:rFonts w:ascii="Times New Roman" w:eastAsia="宋体" w:hAnsi="Times New Roman" w:cs="Times New Roman"/>
          <w:bCs/>
          <w:sz w:val="28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-1474980347"/>
        <w:docPartObj>
          <w:docPartGallery w:val="Table of Contents"/>
          <w:docPartUnique/>
        </w:docPartObj>
      </w:sdtPr>
      <w:sdtContent>
        <w:p w14:paraId="29D5FFD1" w14:textId="72D798BB" w:rsidR="006A0925" w:rsidRPr="006A0925" w:rsidRDefault="006A0925" w:rsidP="006A0925">
          <w:pPr>
            <w:pStyle w:val="TOC"/>
            <w:jc w:val="center"/>
            <w:rPr>
              <w:rFonts w:ascii="黑体" w:eastAsia="黑体" w:hAnsi="黑体"/>
              <w:b w:val="0"/>
              <w:bCs w:val="0"/>
              <w:color w:val="000000"/>
              <w:sz w:val="36"/>
              <w:szCs w:val="36"/>
            </w:rPr>
          </w:pPr>
          <w:r w:rsidRPr="006A0925">
            <w:rPr>
              <w:rFonts w:ascii="黑体" w:eastAsia="黑体" w:hAnsi="黑体"/>
              <w:b w:val="0"/>
              <w:bCs w:val="0"/>
              <w:color w:val="000000"/>
              <w:sz w:val="36"/>
              <w:szCs w:val="36"/>
              <w:lang w:val="zh-CN"/>
            </w:rPr>
            <w:t>目录</w:t>
          </w:r>
        </w:p>
        <w:p w14:paraId="6B4FFCCB" w14:textId="1ED1564A" w:rsidR="00D268A4" w:rsidRPr="00D268A4" w:rsidRDefault="006A0925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830531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1项目概述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_Toc159830531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A1DA93" w14:textId="32320208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2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1.1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项目简介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_Toc159830532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4B29B8" w14:textId="053A3B51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3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1.2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项目的产业背景与竞争环境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_Toc159830533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8C5C78" w14:textId="10FB52A2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4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1.3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产品介绍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_Toc159830534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C4659F" w14:textId="7916C3A6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5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1.4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商业模式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_Toc159830535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7B72AF" w14:textId="1896FF68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6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1.5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营销策略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_Toc159830536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68F6" w14:textId="68A63FCA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7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1.6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投资与财务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_Toc159830537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26607D" w14:textId="322DFFF1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8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2产品与技术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_Toc159830538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505AF3" w14:textId="29F178D3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39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2.1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产品介绍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_Toc159830539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BDF750" w14:textId="0EDA8DF3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0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2.2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产品优势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_Toc159830540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C5AC81" w14:textId="02873311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1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2.3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核心技术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_Toc159830541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778EAD" w14:textId="3F143720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2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2.4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产品规划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_Toc159830542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A97D6D" w14:textId="1714C71D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3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2.5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知识产权情况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_Toc159830543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3DC519" w14:textId="7A7B3940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4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3市场与竞争分析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_Toc159830544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BF055A" w14:textId="3C051ED9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5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3.1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宏观环境分析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_Toc159830545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3D5385" w14:textId="6FCF4A0A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6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3.2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行业环境分析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_Toc159830546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B9D8AD" w14:textId="0F957F51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7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3.3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目标市场分析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_Toc159830547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BA4A00" w14:textId="2B913A79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8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3.4 SWOT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分析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_Toc159830548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5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5C415" w14:textId="1CC415D2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49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4发展战略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_Toc159830549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302A8D" w14:textId="1ABAEBF3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0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4.1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商业模式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_Toc159830550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DD43A7" w14:textId="347FCA39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1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4.2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发展战略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_Toc159830551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9551A" w14:textId="7679AFCB" w:rsidR="00D268A4" w:rsidRPr="00D268A4" w:rsidRDefault="00000000" w:rsidP="00D268A4">
          <w:pPr>
            <w:pStyle w:val="TOC3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2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4.2.1前期目标（2年内）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_Toc159830552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C2B4F8" w14:textId="61FA7291" w:rsidR="00D268A4" w:rsidRPr="00D268A4" w:rsidRDefault="00000000" w:rsidP="00D268A4">
          <w:pPr>
            <w:pStyle w:val="TOC3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3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4.2.2中期目标（3-5年）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_Toc159830553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53E93" w14:textId="72E2FBA7" w:rsidR="00D268A4" w:rsidRPr="00D268A4" w:rsidRDefault="00000000" w:rsidP="00D268A4">
          <w:pPr>
            <w:pStyle w:val="TOC3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4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4.2.2后期目标（5年以上）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_Toc159830554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5E54E2" w14:textId="6A1D424B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5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5营销策略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_Toc159830555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EB46E2" w14:textId="583E309D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6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5.1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营销组合策略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_Toc159830556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0B0B56" w14:textId="2BFBDFED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7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5.2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客户关系管理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_Toc159830557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EEE21" w14:textId="020CB445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8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6创业团队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_Toc159830558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C26CFC" w14:textId="04EBB6B2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59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6.1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组织使命与愿景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_Toc159830559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DBE945" w14:textId="76CF84B1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0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6.2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组织架构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_Toc159830560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90E139" w14:textId="577CEBB5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1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6.3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团队介绍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_Toc159830561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1D0392" w14:textId="03152CA2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2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7投资与财务分析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_Toc159830562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1EFD43" w14:textId="357464CF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3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7.1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投资计划及收益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_Toc159830563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6CBAF" w14:textId="322110D7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4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7.2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融资需求及用途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_Toc159830564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6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20B1F9" w14:textId="706B5C8B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5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7.3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财务分析及预算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_Toc159830565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8562E" w14:textId="51F21A87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6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8资本退出方案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_Toc159830566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EEE971" w14:textId="00896C8C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7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8.1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资本退出策略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_Toc159830567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7E7FDF" w14:textId="3407C5F2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8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8.2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资本退出计划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_Toc159830568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FC7677" w14:textId="69884543" w:rsidR="00D268A4" w:rsidRPr="00D268A4" w:rsidRDefault="00000000" w:rsidP="00D268A4">
          <w:pPr>
            <w:pStyle w:val="TOC1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69" w:history="1">
            <w:r w:rsidR="00D268A4" w:rsidRPr="00D268A4">
              <w:rPr>
                <w:rStyle w:val="a8"/>
                <w:rFonts w:ascii="黑体" w:eastAsia="黑体" w:hAnsi="黑体"/>
                <w:noProof/>
                <w:sz w:val="24"/>
                <w:szCs w:val="24"/>
              </w:rPr>
              <w:t>9风险管理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_Toc159830569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596EA6" w14:textId="11C29440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70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9.1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风险概述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_Toc159830570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F6B1B7" w14:textId="1F475B32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71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9.2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技术风险及其规避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_Toc159830571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0CAA66" w14:textId="0D045973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72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9.3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经营风险及其规避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_Toc159830572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F1DAA1" w14:textId="5CF94AFD" w:rsidR="00D268A4" w:rsidRP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Cs w:val="24"/>
              <w14:ligatures w14:val="standardContextual"/>
            </w:rPr>
          </w:pPr>
          <w:hyperlink w:anchor="_Toc159830573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9.4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管理风险及其规避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_Toc159830573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5D2895" w14:textId="42C6A4EE" w:rsidR="00D268A4" w:rsidRDefault="00000000" w:rsidP="00D268A4">
          <w:pPr>
            <w:pStyle w:val="TOC2"/>
            <w:tabs>
              <w:tab w:val="right" w:leader="dot" w:pos="8296"/>
            </w:tabs>
            <w:snapToGrid w:val="0"/>
            <w:spacing w:beforeLines="50" w:before="156" w:after="0" w:line="300" w:lineRule="auto"/>
            <w:rPr>
              <w:rFonts w:asciiTheme="minorHAnsi" w:eastAsiaTheme="minorEastAsia" w:hAnsiTheme="minorHAnsi" w:cstheme="minorBidi"/>
              <w:noProof/>
              <w:kern w:val="2"/>
              <w:sz w:val="21"/>
              <w14:ligatures w14:val="standardContextual"/>
            </w:rPr>
          </w:pPr>
          <w:hyperlink w:anchor="_Toc159830574" w:history="1"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9.3</w:t>
            </w:r>
            <w:r w:rsidR="00D268A4" w:rsidRPr="00D268A4">
              <w:rPr>
                <w:rStyle w:val="a8"/>
                <w:rFonts w:ascii="黑体" w:hAnsi="黑体"/>
                <w:noProof/>
                <w:sz w:val="24"/>
                <w:szCs w:val="24"/>
              </w:rPr>
              <w:t>财务风险及其规避</w:t>
            </w:r>
            <w:r w:rsidR="00D268A4" w:rsidRPr="00D268A4">
              <w:rPr>
                <w:noProof/>
                <w:webHidden/>
                <w:sz w:val="24"/>
                <w:szCs w:val="24"/>
              </w:rPr>
              <w:tab/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begin"/>
            </w:r>
            <w:r w:rsidR="00D268A4" w:rsidRPr="00D268A4">
              <w:rPr>
                <w:noProof/>
                <w:webHidden/>
                <w:sz w:val="24"/>
                <w:szCs w:val="24"/>
              </w:rPr>
              <w:instrText xml:space="preserve"> PAGEREF _Toc159830574 \h </w:instrText>
            </w:r>
            <w:r w:rsidR="00D268A4" w:rsidRPr="00D268A4">
              <w:rPr>
                <w:noProof/>
                <w:webHidden/>
                <w:sz w:val="24"/>
                <w:szCs w:val="24"/>
              </w:rPr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268A4" w:rsidRPr="00D268A4">
              <w:rPr>
                <w:noProof/>
                <w:webHidden/>
                <w:sz w:val="24"/>
                <w:szCs w:val="24"/>
              </w:rPr>
              <w:t>7</w:t>
            </w:r>
            <w:r w:rsidR="00D268A4" w:rsidRPr="00D268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EAAAA8" w14:textId="27F3D2C5" w:rsidR="00D268A4" w:rsidRDefault="00000000">
          <w:pPr>
            <w:pStyle w:val="TOC1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14:ligatures w14:val="standardContextual"/>
            </w:rPr>
          </w:pPr>
          <w:hyperlink w:anchor="_Toc159830575" w:history="1">
            <w:r w:rsidR="00D268A4" w:rsidRPr="00E648DF">
              <w:rPr>
                <w:rStyle w:val="a8"/>
                <w:rFonts w:ascii="黑体" w:eastAsia="黑体" w:hAnsi="黑体"/>
                <w:noProof/>
              </w:rPr>
              <w:t>10其他说明</w:t>
            </w:r>
            <w:r w:rsidR="00D268A4">
              <w:rPr>
                <w:noProof/>
                <w:webHidden/>
              </w:rPr>
              <w:tab/>
            </w:r>
            <w:r w:rsidR="00D268A4">
              <w:rPr>
                <w:noProof/>
                <w:webHidden/>
              </w:rPr>
              <w:fldChar w:fldCharType="begin"/>
            </w:r>
            <w:r w:rsidR="00D268A4">
              <w:rPr>
                <w:noProof/>
                <w:webHidden/>
              </w:rPr>
              <w:instrText xml:space="preserve"> PAGEREF _Toc159830575 \h </w:instrText>
            </w:r>
            <w:r w:rsidR="00D268A4">
              <w:rPr>
                <w:noProof/>
                <w:webHidden/>
              </w:rPr>
            </w:r>
            <w:r w:rsidR="00D268A4">
              <w:rPr>
                <w:noProof/>
                <w:webHidden/>
              </w:rPr>
              <w:fldChar w:fldCharType="separate"/>
            </w:r>
            <w:r w:rsidR="00D268A4">
              <w:rPr>
                <w:noProof/>
                <w:webHidden/>
              </w:rPr>
              <w:t>7</w:t>
            </w:r>
            <w:r w:rsidR="00D268A4">
              <w:rPr>
                <w:noProof/>
                <w:webHidden/>
              </w:rPr>
              <w:fldChar w:fldCharType="end"/>
            </w:r>
          </w:hyperlink>
        </w:p>
        <w:p w14:paraId="11C3B2AB" w14:textId="7AA1B04A" w:rsidR="006A0925" w:rsidRDefault="006A0925">
          <w:r>
            <w:rPr>
              <w:b/>
              <w:bCs/>
              <w:lang w:val="zh-CN"/>
            </w:rPr>
            <w:fldChar w:fldCharType="end"/>
          </w:r>
        </w:p>
      </w:sdtContent>
    </w:sdt>
    <w:p w14:paraId="316FD1F2" w14:textId="77777777" w:rsidR="006A0925" w:rsidRPr="00675996" w:rsidRDefault="006A0925" w:rsidP="00675996">
      <w:pPr>
        <w:rPr>
          <w:rFonts w:ascii="Times New Roman" w:eastAsia="宋体" w:hAnsi="Times New Roman" w:cs="Times New Roman"/>
          <w:bCs/>
          <w:sz w:val="28"/>
          <w:szCs w:val="24"/>
        </w:rPr>
      </w:pPr>
    </w:p>
    <w:p w14:paraId="7B3ADA13" w14:textId="22F7219E" w:rsidR="00675996" w:rsidRPr="00000223" w:rsidRDefault="00D4563D" w:rsidP="00000223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3" w:name="_Toc159830531"/>
      <w:r w:rsidRPr="00000223">
        <w:rPr>
          <w:rFonts w:ascii="黑体" w:eastAsia="黑体" w:hAnsi="黑体" w:hint="eastAsia"/>
          <w:b w:val="0"/>
          <w:bCs w:val="0"/>
          <w:sz w:val="36"/>
          <w:szCs w:val="36"/>
        </w:rPr>
        <w:lastRenderedPageBreak/>
        <w:t>1</w:t>
      </w:r>
      <w:r w:rsidR="00675996" w:rsidRPr="00000223">
        <w:rPr>
          <w:rFonts w:ascii="黑体" w:eastAsia="黑体" w:hAnsi="黑体" w:hint="eastAsia"/>
          <w:b w:val="0"/>
          <w:bCs w:val="0"/>
          <w:sz w:val="36"/>
          <w:szCs w:val="36"/>
        </w:rPr>
        <w:t>项目概述</w:t>
      </w:r>
      <w:bookmarkEnd w:id="3"/>
    </w:p>
    <w:p w14:paraId="1BCCF84D" w14:textId="08598947" w:rsidR="00675996" w:rsidRPr="00000223" w:rsidRDefault="00675996" w:rsidP="0000022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" w:name="_Toc159830532"/>
      <w:r w:rsidRPr="00000223">
        <w:rPr>
          <w:rFonts w:ascii="黑体" w:hAnsi="黑体"/>
          <w:b w:val="0"/>
          <w:bCs w:val="0"/>
          <w:sz w:val="30"/>
          <w:szCs w:val="30"/>
        </w:rPr>
        <w:t>1.</w:t>
      </w:r>
      <w:r w:rsidR="00C70A94" w:rsidRPr="00000223">
        <w:rPr>
          <w:rFonts w:ascii="黑体" w:hAnsi="黑体"/>
          <w:b w:val="0"/>
          <w:bCs w:val="0"/>
          <w:sz w:val="30"/>
          <w:szCs w:val="30"/>
        </w:rPr>
        <w:t>1</w:t>
      </w:r>
      <w:r w:rsidRPr="00000223">
        <w:rPr>
          <w:rFonts w:ascii="黑体" w:hAnsi="黑体"/>
          <w:b w:val="0"/>
          <w:bCs w:val="0"/>
          <w:sz w:val="30"/>
          <w:szCs w:val="30"/>
        </w:rPr>
        <w:t>项目简介</w:t>
      </w:r>
      <w:bookmarkEnd w:id="4"/>
    </w:p>
    <w:p w14:paraId="4149E83C" w14:textId="1998D1BD" w:rsidR="00675996" w:rsidRPr="00000223" w:rsidRDefault="00C70A94" w:rsidP="0000022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5" w:name="_Toc159830533"/>
      <w:r w:rsidRPr="00000223">
        <w:rPr>
          <w:rFonts w:ascii="黑体" w:hAnsi="黑体"/>
          <w:b w:val="0"/>
          <w:bCs w:val="0"/>
          <w:sz w:val="30"/>
          <w:szCs w:val="30"/>
        </w:rPr>
        <w:t>1.2</w:t>
      </w:r>
      <w:r w:rsidR="000F4C1E">
        <w:rPr>
          <w:rFonts w:ascii="黑体" w:hAnsi="黑体" w:hint="eastAsia"/>
          <w:b w:val="0"/>
          <w:bCs w:val="0"/>
          <w:sz w:val="30"/>
          <w:szCs w:val="30"/>
        </w:rPr>
        <w:t>项目的产业背景与竞争环境</w:t>
      </w:r>
      <w:bookmarkEnd w:id="5"/>
    </w:p>
    <w:p w14:paraId="196D777D" w14:textId="1B780BE8" w:rsidR="00675996" w:rsidRPr="00000223" w:rsidRDefault="00C70A94" w:rsidP="0000022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6" w:name="_Toc159830534"/>
      <w:r w:rsidRPr="00000223">
        <w:rPr>
          <w:rFonts w:ascii="黑体" w:hAnsi="黑体"/>
          <w:b w:val="0"/>
          <w:bCs w:val="0"/>
          <w:sz w:val="30"/>
          <w:szCs w:val="30"/>
        </w:rPr>
        <w:t>1.</w:t>
      </w:r>
      <w:r w:rsidR="00675996" w:rsidRPr="00000223">
        <w:rPr>
          <w:rFonts w:ascii="黑体" w:hAnsi="黑体"/>
          <w:b w:val="0"/>
          <w:bCs w:val="0"/>
          <w:sz w:val="30"/>
          <w:szCs w:val="30"/>
        </w:rPr>
        <w:t>3产品介绍</w:t>
      </w:r>
      <w:bookmarkEnd w:id="6"/>
    </w:p>
    <w:p w14:paraId="3050DFEC" w14:textId="109AD1F4" w:rsidR="00675996" w:rsidRPr="00000223" w:rsidRDefault="00C70A94" w:rsidP="0000022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7" w:name="_Toc159830535"/>
      <w:r w:rsidRPr="00000223">
        <w:rPr>
          <w:rFonts w:ascii="黑体" w:hAnsi="黑体"/>
          <w:b w:val="0"/>
          <w:bCs w:val="0"/>
          <w:sz w:val="30"/>
          <w:szCs w:val="30"/>
        </w:rPr>
        <w:t>1.</w:t>
      </w:r>
      <w:r w:rsidR="00675996" w:rsidRPr="00000223">
        <w:rPr>
          <w:rFonts w:ascii="黑体" w:hAnsi="黑体"/>
          <w:b w:val="0"/>
          <w:bCs w:val="0"/>
          <w:sz w:val="30"/>
          <w:szCs w:val="30"/>
        </w:rPr>
        <w:t>4商业模式</w:t>
      </w:r>
      <w:bookmarkEnd w:id="7"/>
    </w:p>
    <w:p w14:paraId="28BC4D88" w14:textId="2F59C808" w:rsidR="00675996" w:rsidRPr="00000223" w:rsidRDefault="00C70A94" w:rsidP="0000022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8" w:name="_Toc159830536"/>
      <w:r w:rsidRPr="00000223">
        <w:rPr>
          <w:rFonts w:ascii="黑体" w:hAnsi="黑体"/>
          <w:b w:val="0"/>
          <w:bCs w:val="0"/>
          <w:sz w:val="30"/>
          <w:szCs w:val="30"/>
        </w:rPr>
        <w:t>1.</w:t>
      </w:r>
      <w:r w:rsidR="00675996" w:rsidRPr="00000223">
        <w:rPr>
          <w:rFonts w:ascii="黑体" w:hAnsi="黑体"/>
          <w:b w:val="0"/>
          <w:bCs w:val="0"/>
          <w:sz w:val="30"/>
          <w:szCs w:val="30"/>
        </w:rPr>
        <w:t>5营销策略</w:t>
      </w:r>
      <w:bookmarkEnd w:id="8"/>
    </w:p>
    <w:p w14:paraId="6FA049B2" w14:textId="64D8DD4C" w:rsidR="00675996" w:rsidRPr="00000223" w:rsidRDefault="00C70A94" w:rsidP="0000022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9" w:name="_Toc159830537"/>
      <w:r w:rsidRPr="00000223">
        <w:rPr>
          <w:rFonts w:ascii="黑体" w:hAnsi="黑体"/>
          <w:b w:val="0"/>
          <w:bCs w:val="0"/>
          <w:sz w:val="30"/>
          <w:szCs w:val="30"/>
        </w:rPr>
        <w:t>1.</w:t>
      </w:r>
      <w:r w:rsidR="00675996" w:rsidRPr="00000223">
        <w:rPr>
          <w:rFonts w:ascii="黑体" w:hAnsi="黑体"/>
          <w:b w:val="0"/>
          <w:bCs w:val="0"/>
          <w:sz w:val="30"/>
          <w:szCs w:val="30"/>
        </w:rPr>
        <w:t>6</w:t>
      </w:r>
      <w:r w:rsidR="00BB5C73">
        <w:rPr>
          <w:rFonts w:ascii="黑体" w:hAnsi="黑体" w:hint="eastAsia"/>
          <w:b w:val="0"/>
          <w:bCs w:val="0"/>
          <w:sz w:val="30"/>
          <w:szCs w:val="30"/>
        </w:rPr>
        <w:t>投资与</w:t>
      </w:r>
      <w:r w:rsidR="00675996" w:rsidRPr="00000223">
        <w:rPr>
          <w:rFonts w:ascii="黑体" w:hAnsi="黑体"/>
          <w:b w:val="0"/>
          <w:bCs w:val="0"/>
          <w:sz w:val="30"/>
          <w:szCs w:val="30"/>
        </w:rPr>
        <w:t>财务</w:t>
      </w:r>
      <w:bookmarkEnd w:id="9"/>
    </w:p>
    <w:p w14:paraId="306ACDC8" w14:textId="11FBA3F7" w:rsidR="006B29B5" w:rsidRPr="00000223" w:rsidRDefault="00BB5C73" w:rsidP="00000223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10" w:name="_Toc159830538"/>
      <w:r>
        <w:rPr>
          <w:rFonts w:ascii="黑体" w:eastAsia="黑体" w:hAnsi="黑体" w:hint="eastAsia"/>
          <w:b w:val="0"/>
          <w:bCs w:val="0"/>
          <w:sz w:val="36"/>
          <w:szCs w:val="36"/>
        </w:rPr>
        <w:t>2</w:t>
      </w:r>
      <w:r w:rsidR="006B29B5" w:rsidRPr="00000223">
        <w:rPr>
          <w:rFonts w:ascii="黑体" w:eastAsia="黑体" w:hAnsi="黑体" w:hint="eastAsia"/>
          <w:b w:val="0"/>
          <w:bCs w:val="0"/>
          <w:sz w:val="36"/>
          <w:szCs w:val="36"/>
        </w:rPr>
        <w:t>产品与</w:t>
      </w:r>
      <w:r>
        <w:rPr>
          <w:rFonts w:ascii="黑体" w:eastAsia="黑体" w:hAnsi="黑体" w:hint="eastAsia"/>
          <w:b w:val="0"/>
          <w:bCs w:val="0"/>
          <w:sz w:val="36"/>
          <w:szCs w:val="36"/>
        </w:rPr>
        <w:t>技术</w:t>
      </w:r>
      <w:bookmarkEnd w:id="10"/>
    </w:p>
    <w:p w14:paraId="0C6540EF" w14:textId="1F2B1C4B" w:rsidR="006B29B5" w:rsidRDefault="00BB5C73" w:rsidP="0000022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11" w:name="_Toc159830539"/>
      <w:r>
        <w:rPr>
          <w:rFonts w:ascii="黑体" w:hAnsi="黑体"/>
          <w:b w:val="0"/>
          <w:bCs w:val="0"/>
          <w:sz w:val="30"/>
          <w:szCs w:val="30"/>
        </w:rPr>
        <w:t>2</w:t>
      </w:r>
      <w:r w:rsidR="006B29B5" w:rsidRPr="00000223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6B29B5" w:rsidRPr="00000223">
        <w:rPr>
          <w:rFonts w:ascii="黑体" w:hAnsi="黑体"/>
          <w:b w:val="0"/>
          <w:bCs w:val="0"/>
          <w:sz w:val="30"/>
          <w:szCs w:val="30"/>
        </w:rPr>
        <w:t>1</w:t>
      </w:r>
      <w:r w:rsidR="006B29B5" w:rsidRPr="00000223">
        <w:rPr>
          <w:rFonts w:ascii="黑体" w:hAnsi="黑体" w:hint="eastAsia"/>
          <w:b w:val="0"/>
          <w:bCs w:val="0"/>
          <w:sz w:val="30"/>
          <w:szCs w:val="30"/>
        </w:rPr>
        <w:t>产品</w:t>
      </w:r>
      <w:r>
        <w:rPr>
          <w:rFonts w:ascii="黑体" w:hAnsi="黑体" w:hint="eastAsia"/>
          <w:b w:val="0"/>
          <w:bCs w:val="0"/>
          <w:sz w:val="30"/>
          <w:szCs w:val="30"/>
        </w:rPr>
        <w:t>介绍</w:t>
      </w:r>
      <w:bookmarkEnd w:id="11"/>
    </w:p>
    <w:p w14:paraId="3BB6AE62" w14:textId="1FE44AA1" w:rsidR="00BB5C73" w:rsidRDefault="00BB5C73" w:rsidP="00BB5C7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12" w:name="_Toc159830540"/>
      <w:r>
        <w:rPr>
          <w:rFonts w:ascii="黑体" w:hAnsi="黑体"/>
          <w:b w:val="0"/>
          <w:bCs w:val="0"/>
          <w:sz w:val="30"/>
          <w:szCs w:val="30"/>
        </w:rPr>
        <w:t>2</w:t>
      </w:r>
      <w:r w:rsidRPr="00000223"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2</w:t>
      </w:r>
      <w:r w:rsidRPr="00000223">
        <w:rPr>
          <w:rFonts w:ascii="黑体" w:hAnsi="黑体" w:hint="eastAsia"/>
          <w:b w:val="0"/>
          <w:bCs w:val="0"/>
          <w:sz w:val="30"/>
          <w:szCs w:val="30"/>
        </w:rPr>
        <w:t>产品</w:t>
      </w:r>
      <w:r>
        <w:rPr>
          <w:rFonts w:ascii="黑体" w:hAnsi="黑体" w:hint="eastAsia"/>
          <w:b w:val="0"/>
          <w:bCs w:val="0"/>
          <w:sz w:val="30"/>
          <w:szCs w:val="30"/>
        </w:rPr>
        <w:t>优势</w:t>
      </w:r>
      <w:bookmarkEnd w:id="12"/>
    </w:p>
    <w:p w14:paraId="703095D5" w14:textId="37E559CB" w:rsidR="00AA0FD7" w:rsidRPr="00BB5C73" w:rsidRDefault="00BB5C73" w:rsidP="00BB5C7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13" w:name="_Toc159830541"/>
      <w:r w:rsidRPr="00BB5C73">
        <w:rPr>
          <w:rFonts w:ascii="黑体" w:hAnsi="黑体"/>
          <w:b w:val="0"/>
          <w:bCs w:val="0"/>
          <w:sz w:val="30"/>
          <w:szCs w:val="30"/>
        </w:rPr>
        <w:t>2</w:t>
      </w:r>
      <w:r w:rsidRPr="00BB5C73">
        <w:rPr>
          <w:rFonts w:ascii="黑体" w:hAnsi="黑体" w:hint="eastAsia"/>
          <w:b w:val="0"/>
          <w:bCs w:val="0"/>
          <w:sz w:val="30"/>
          <w:szCs w:val="30"/>
        </w:rPr>
        <w:t>.</w:t>
      </w:r>
      <w:r w:rsidRPr="00BB5C73">
        <w:rPr>
          <w:rFonts w:ascii="黑体" w:hAnsi="黑体"/>
          <w:b w:val="0"/>
          <w:bCs w:val="0"/>
          <w:sz w:val="30"/>
          <w:szCs w:val="30"/>
        </w:rPr>
        <w:t>3</w:t>
      </w:r>
      <w:r w:rsidRPr="00BB5C73">
        <w:rPr>
          <w:rFonts w:ascii="黑体" w:hAnsi="黑体" w:hint="eastAsia"/>
          <w:b w:val="0"/>
          <w:bCs w:val="0"/>
          <w:sz w:val="30"/>
          <w:szCs w:val="30"/>
        </w:rPr>
        <w:t>核心技术</w:t>
      </w:r>
      <w:bookmarkEnd w:id="13"/>
    </w:p>
    <w:p w14:paraId="4EF246F3" w14:textId="10BE1BDA" w:rsidR="00BB5C73" w:rsidRPr="00BB5C73" w:rsidRDefault="00BB5C73" w:rsidP="00BB5C7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14" w:name="_Toc159830542"/>
      <w:r w:rsidRPr="00BB5C73">
        <w:rPr>
          <w:rFonts w:ascii="黑体" w:hAnsi="黑体"/>
          <w:b w:val="0"/>
          <w:bCs w:val="0"/>
          <w:sz w:val="30"/>
          <w:szCs w:val="30"/>
        </w:rPr>
        <w:t>2</w:t>
      </w:r>
      <w:r w:rsidRPr="00BB5C73">
        <w:rPr>
          <w:rFonts w:ascii="黑体" w:hAnsi="黑体" w:hint="eastAsia"/>
          <w:b w:val="0"/>
          <w:bCs w:val="0"/>
          <w:sz w:val="30"/>
          <w:szCs w:val="30"/>
        </w:rPr>
        <w:t>.</w:t>
      </w:r>
      <w:r w:rsidRPr="00BB5C73">
        <w:rPr>
          <w:rFonts w:ascii="黑体" w:hAnsi="黑体"/>
          <w:b w:val="0"/>
          <w:bCs w:val="0"/>
          <w:sz w:val="30"/>
          <w:szCs w:val="30"/>
        </w:rPr>
        <w:t>4</w:t>
      </w:r>
      <w:r w:rsidRPr="00BB5C73">
        <w:rPr>
          <w:rFonts w:ascii="黑体" w:hAnsi="黑体" w:hint="eastAsia"/>
          <w:b w:val="0"/>
          <w:bCs w:val="0"/>
          <w:sz w:val="30"/>
          <w:szCs w:val="30"/>
        </w:rPr>
        <w:t>产品规划</w:t>
      </w:r>
      <w:bookmarkEnd w:id="14"/>
    </w:p>
    <w:p w14:paraId="624B88DE" w14:textId="7029526E" w:rsidR="00AA0FD7" w:rsidRPr="00BB5C73" w:rsidRDefault="00BB5C73" w:rsidP="00BB5C73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15" w:name="_Toc159830543"/>
      <w:r w:rsidRPr="00BB5C73">
        <w:rPr>
          <w:rFonts w:ascii="黑体" w:hAnsi="黑体"/>
          <w:b w:val="0"/>
          <w:bCs w:val="0"/>
          <w:sz w:val="30"/>
          <w:szCs w:val="30"/>
        </w:rPr>
        <w:t>2</w:t>
      </w:r>
      <w:r w:rsidR="00AA0FD7" w:rsidRPr="00BB5C73">
        <w:rPr>
          <w:rFonts w:ascii="黑体" w:hAnsi="黑体" w:hint="eastAsia"/>
          <w:b w:val="0"/>
          <w:bCs w:val="0"/>
          <w:sz w:val="30"/>
          <w:szCs w:val="30"/>
        </w:rPr>
        <w:t>.</w:t>
      </w:r>
      <w:r w:rsidRPr="00BB5C73">
        <w:rPr>
          <w:rFonts w:ascii="黑体" w:hAnsi="黑体"/>
          <w:b w:val="0"/>
          <w:bCs w:val="0"/>
          <w:sz w:val="30"/>
          <w:szCs w:val="30"/>
        </w:rPr>
        <w:t>5</w:t>
      </w:r>
      <w:r w:rsidR="008819DE" w:rsidRPr="00BB5C73">
        <w:rPr>
          <w:rFonts w:ascii="黑体" w:hAnsi="黑体" w:hint="eastAsia"/>
          <w:b w:val="0"/>
          <w:bCs w:val="0"/>
          <w:sz w:val="30"/>
          <w:szCs w:val="30"/>
        </w:rPr>
        <w:t>知识产权情况</w:t>
      </w:r>
      <w:bookmarkEnd w:id="15"/>
    </w:p>
    <w:p w14:paraId="159AE0C4" w14:textId="071FE1D6" w:rsidR="008819DE" w:rsidRPr="00000223" w:rsidRDefault="00BB5C73" w:rsidP="00000223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16" w:name="_Toc159830544"/>
      <w:bookmarkStart w:id="17" w:name="_Hlk159788646"/>
      <w:r>
        <w:rPr>
          <w:rFonts w:ascii="黑体" w:eastAsia="黑体" w:hAnsi="黑体"/>
          <w:b w:val="0"/>
          <w:bCs w:val="0"/>
          <w:sz w:val="36"/>
          <w:szCs w:val="36"/>
        </w:rPr>
        <w:t>3</w:t>
      </w:r>
      <w:r w:rsidR="008819DE" w:rsidRPr="00000223">
        <w:rPr>
          <w:rFonts w:ascii="黑体" w:eastAsia="黑体" w:hAnsi="黑体" w:hint="eastAsia"/>
          <w:b w:val="0"/>
          <w:bCs w:val="0"/>
          <w:sz w:val="36"/>
          <w:szCs w:val="36"/>
        </w:rPr>
        <w:t>市场</w:t>
      </w:r>
      <w:r>
        <w:rPr>
          <w:rFonts w:ascii="黑体" w:eastAsia="黑体" w:hAnsi="黑体" w:hint="eastAsia"/>
          <w:b w:val="0"/>
          <w:bCs w:val="0"/>
          <w:sz w:val="36"/>
          <w:szCs w:val="36"/>
        </w:rPr>
        <w:t>与竞争分析</w:t>
      </w:r>
      <w:bookmarkEnd w:id="16"/>
    </w:p>
    <w:p w14:paraId="01BA1D17" w14:textId="7F1E8B43" w:rsidR="008819DE" w:rsidRPr="006A0925" w:rsidRDefault="00791E92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18" w:name="_Toc159830545"/>
      <w:r>
        <w:rPr>
          <w:rFonts w:ascii="黑体" w:hAnsi="黑体"/>
          <w:b w:val="0"/>
          <w:bCs w:val="0"/>
          <w:sz w:val="30"/>
          <w:szCs w:val="30"/>
        </w:rPr>
        <w:t>3</w:t>
      </w:r>
      <w:r w:rsidR="008819DE"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BB5C73">
        <w:rPr>
          <w:rFonts w:ascii="黑体" w:hAnsi="黑体"/>
          <w:b w:val="0"/>
          <w:bCs w:val="0"/>
          <w:sz w:val="30"/>
          <w:szCs w:val="30"/>
        </w:rPr>
        <w:t>1</w:t>
      </w:r>
      <w:r w:rsidR="00BB5C73">
        <w:rPr>
          <w:rFonts w:ascii="黑体" w:hAnsi="黑体" w:hint="eastAsia"/>
          <w:b w:val="0"/>
          <w:bCs w:val="0"/>
          <w:sz w:val="30"/>
          <w:szCs w:val="30"/>
        </w:rPr>
        <w:t>宏观环境分析</w:t>
      </w:r>
      <w:bookmarkEnd w:id="18"/>
    </w:p>
    <w:p w14:paraId="5BFA9E1F" w14:textId="6FA77F07" w:rsidR="008819DE" w:rsidRPr="006A0925" w:rsidRDefault="00791E92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19" w:name="_Toc159830546"/>
      <w:r>
        <w:rPr>
          <w:rFonts w:ascii="黑体" w:hAnsi="黑体"/>
          <w:b w:val="0"/>
          <w:bCs w:val="0"/>
          <w:sz w:val="30"/>
          <w:szCs w:val="30"/>
        </w:rPr>
        <w:t>3</w:t>
      </w:r>
      <w:r w:rsidR="008819DE"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8819DE" w:rsidRPr="006A0925">
        <w:rPr>
          <w:rFonts w:ascii="黑体" w:hAnsi="黑体"/>
          <w:b w:val="0"/>
          <w:bCs w:val="0"/>
          <w:sz w:val="30"/>
          <w:szCs w:val="30"/>
        </w:rPr>
        <w:t>2</w:t>
      </w:r>
      <w:r w:rsidR="00BB5C73">
        <w:rPr>
          <w:rFonts w:ascii="黑体" w:hAnsi="黑体" w:hint="eastAsia"/>
          <w:b w:val="0"/>
          <w:bCs w:val="0"/>
          <w:sz w:val="30"/>
          <w:szCs w:val="30"/>
        </w:rPr>
        <w:t>行业</w:t>
      </w:r>
      <w:r>
        <w:rPr>
          <w:rFonts w:ascii="黑体" w:hAnsi="黑体" w:hint="eastAsia"/>
          <w:b w:val="0"/>
          <w:bCs w:val="0"/>
          <w:sz w:val="30"/>
          <w:szCs w:val="30"/>
        </w:rPr>
        <w:t>环境</w:t>
      </w:r>
      <w:r w:rsidR="00BB5C73">
        <w:rPr>
          <w:rFonts w:ascii="黑体" w:hAnsi="黑体" w:hint="eastAsia"/>
          <w:b w:val="0"/>
          <w:bCs w:val="0"/>
          <w:sz w:val="30"/>
          <w:szCs w:val="30"/>
        </w:rPr>
        <w:t>分析</w:t>
      </w:r>
      <w:bookmarkEnd w:id="19"/>
    </w:p>
    <w:p w14:paraId="3890EFE5" w14:textId="1A291A83" w:rsidR="008819DE" w:rsidRPr="006A0925" w:rsidRDefault="00791E92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20" w:name="_Toc159830547"/>
      <w:r>
        <w:rPr>
          <w:rFonts w:ascii="黑体" w:hAnsi="黑体"/>
          <w:b w:val="0"/>
          <w:bCs w:val="0"/>
          <w:sz w:val="30"/>
          <w:szCs w:val="30"/>
        </w:rPr>
        <w:t>3</w:t>
      </w:r>
      <w:r w:rsidR="008819DE"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8819DE" w:rsidRPr="006A0925">
        <w:rPr>
          <w:rFonts w:ascii="黑体" w:hAnsi="黑体"/>
          <w:b w:val="0"/>
          <w:bCs w:val="0"/>
          <w:sz w:val="30"/>
          <w:szCs w:val="30"/>
        </w:rPr>
        <w:t>3</w:t>
      </w:r>
      <w:r w:rsidR="00BB5C73">
        <w:rPr>
          <w:rFonts w:ascii="黑体" w:hAnsi="黑体" w:hint="eastAsia"/>
          <w:b w:val="0"/>
          <w:bCs w:val="0"/>
          <w:sz w:val="30"/>
          <w:szCs w:val="30"/>
        </w:rPr>
        <w:t>目标市场分析</w:t>
      </w:r>
      <w:bookmarkEnd w:id="20"/>
    </w:p>
    <w:p w14:paraId="3BBC4581" w14:textId="0C95B553" w:rsidR="008819DE" w:rsidRPr="006A0925" w:rsidRDefault="00791E92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21" w:name="_Toc159830548"/>
      <w:r>
        <w:rPr>
          <w:rFonts w:ascii="黑体" w:hAnsi="黑体"/>
          <w:b w:val="0"/>
          <w:bCs w:val="0"/>
          <w:sz w:val="30"/>
          <w:szCs w:val="30"/>
        </w:rPr>
        <w:t>3</w:t>
      </w:r>
      <w:r w:rsidR="008819DE"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8819DE" w:rsidRPr="006A0925">
        <w:rPr>
          <w:rFonts w:ascii="黑体" w:hAnsi="黑体"/>
          <w:b w:val="0"/>
          <w:bCs w:val="0"/>
          <w:sz w:val="30"/>
          <w:szCs w:val="30"/>
        </w:rPr>
        <w:t>4</w:t>
      </w:r>
      <w:r>
        <w:rPr>
          <w:rFonts w:ascii="黑体" w:hAnsi="黑体"/>
          <w:b w:val="0"/>
          <w:bCs w:val="0"/>
          <w:sz w:val="30"/>
          <w:szCs w:val="30"/>
        </w:rPr>
        <w:t xml:space="preserve"> </w:t>
      </w:r>
      <w:r>
        <w:rPr>
          <w:rFonts w:ascii="黑体" w:hAnsi="黑体" w:hint="eastAsia"/>
          <w:b w:val="0"/>
          <w:bCs w:val="0"/>
          <w:sz w:val="30"/>
          <w:szCs w:val="30"/>
        </w:rPr>
        <w:t>S</w:t>
      </w:r>
      <w:r>
        <w:rPr>
          <w:rFonts w:ascii="黑体" w:hAnsi="黑体"/>
          <w:b w:val="0"/>
          <w:bCs w:val="0"/>
          <w:sz w:val="30"/>
          <w:szCs w:val="30"/>
        </w:rPr>
        <w:t>WOT</w:t>
      </w:r>
      <w:r>
        <w:rPr>
          <w:rFonts w:ascii="黑体" w:hAnsi="黑体" w:hint="eastAsia"/>
          <w:b w:val="0"/>
          <w:bCs w:val="0"/>
          <w:sz w:val="30"/>
          <w:szCs w:val="30"/>
        </w:rPr>
        <w:t>分析</w:t>
      </w:r>
      <w:bookmarkEnd w:id="21"/>
    </w:p>
    <w:p w14:paraId="1586F7A3" w14:textId="204EB58D" w:rsidR="008819DE" w:rsidRPr="00000223" w:rsidRDefault="00791E92" w:rsidP="00000223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22" w:name="_Toc159830549"/>
      <w:bookmarkEnd w:id="17"/>
      <w:r>
        <w:rPr>
          <w:rFonts w:ascii="黑体" w:eastAsia="黑体" w:hAnsi="黑体"/>
          <w:b w:val="0"/>
          <w:bCs w:val="0"/>
          <w:sz w:val="36"/>
          <w:szCs w:val="36"/>
        </w:rPr>
        <w:lastRenderedPageBreak/>
        <w:t>4</w:t>
      </w:r>
      <w:r w:rsidR="008819DE" w:rsidRPr="00000223">
        <w:rPr>
          <w:rFonts w:ascii="黑体" w:eastAsia="黑体" w:hAnsi="黑体" w:hint="eastAsia"/>
          <w:b w:val="0"/>
          <w:bCs w:val="0"/>
          <w:sz w:val="36"/>
          <w:szCs w:val="36"/>
        </w:rPr>
        <w:t>发展战略</w:t>
      </w:r>
      <w:bookmarkEnd w:id="22"/>
    </w:p>
    <w:p w14:paraId="014182B8" w14:textId="7EFE40BB" w:rsidR="00791E92" w:rsidRPr="00791E92" w:rsidRDefault="00791E92" w:rsidP="00791E92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23" w:name="_Toc159830550"/>
      <w:r>
        <w:rPr>
          <w:rFonts w:ascii="黑体" w:hAnsi="黑体"/>
          <w:b w:val="0"/>
          <w:bCs w:val="0"/>
          <w:sz w:val="30"/>
          <w:szCs w:val="30"/>
        </w:rPr>
        <w:t>4</w:t>
      </w:r>
      <w:r w:rsidR="008819DE"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8819DE" w:rsidRPr="006A0925">
        <w:rPr>
          <w:rFonts w:ascii="黑体" w:hAnsi="黑体"/>
          <w:b w:val="0"/>
          <w:bCs w:val="0"/>
          <w:sz w:val="30"/>
          <w:szCs w:val="30"/>
        </w:rPr>
        <w:t>1</w:t>
      </w:r>
      <w:r>
        <w:rPr>
          <w:rFonts w:ascii="黑体" w:hAnsi="黑体" w:hint="eastAsia"/>
          <w:b w:val="0"/>
          <w:bCs w:val="0"/>
          <w:sz w:val="30"/>
          <w:szCs w:val="30"/>
        </w:rPr>
        <w:t>商业模式</w:t>
      </w:r>
      <w:bookmarkEnd w:id="23"/>
    </w:p>
    <w:p w14:paraId="3B2F53A9" w14:textId="48B13F79" w:rsidR="00791E92" w:rsidRDefault="00791E92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24" w:name="_Toc159830551"/>
      <w:r>
        <w:rPr>
          <w:rFonts w:ascii="黑体" w:hAnsi="黑体" w:hint="eastAsia"/>
          <w:b w:val="0"/>
          <w:bCs w:val="0"/>
          <w:sz w:val="30"/>
          <w:szCs w:val="30"/>
        </w:rPr>
        <w:t>4.</w:t>
      </w:r>
      <w:r>
        <w:rPr>
          <w:rFonts w:ascii="黑体" w:hAnsi="黑体"/>
          <w:b w:val="0"/>
          <w:bCs w:val="0"/>
          <w:sz w:val="30"/>
          <w:szCs w:val="30"/>
        </w:rPr>
        <w:t>2</w:t>
      </w:r>
      <w:r>
        <w:rPr>
          <w:rFonts w:ascii="黑体" w:hAnsi="黑体" w:hint="eastAsia"/>
          <w:b w:val="0"/>
          <w:bCs w:val="0"/>
          <w:sz w:val="30"/>
          <w:szCs w:val="30"/>
        </w:rPr>
        <w:t>发展战略</w:t>
      </w:r>
      <w:bookmarkEnd w:id="24"/>
    </w:p>
    <w:p w14:paraId="660C76FC" w14:textId="75C80E50" w:rsidR="00B82FC6" w:rsidRPr="0015724A" w:rsidRDefault="00791E92" w:rsidP="0015724A">
      <w:pPr>
        <w:pStyle w:val="3"/>
        <w:snapToGrid w:val="0"/>
        <w:spacing w:before="120" w:after="120" w:line="300" w:lineRule="auto"/>
        <w:rPr>
          <w:rFonts w:ascii="黑体" w:eastAsia="黑体" w:hAnsi="黑体"/>
          <w:b w:val="0"/>
          <w:bCs w:val="0"/>
          <w:sz w:val="28"/>
          <w:szCs w:val="28"/>
        </w:rPr>
      </w:pPr>
      <w:bookmarkStart w:id="25" w:name="_Toc159830552"/>
      <w:r w:rsidRPr="0015724A">
        <w:rPr>
          <w:rFonts w:ascii="黑体" w:eastAsia="黑体" w:hAnsi="黑体" w:hint="eastAsia"/>
          <w:b w:val="0"/>
          <w:bCs w:val="0"/>
          <w:sz w:val="28"/>
          <w:szCs w:val="28"/>
        </w:rPr>
        <w:t>4.</w:t>
      </w:r>
      <w:r w:rsidRPr="0015724A">
        <w:rPr>
          <w:rFonts w:ascii="黑体" w:eastAsia="黑体" w:hAnsi="黑体"/>
          <w:b w:val="0"/>
          <w:bCs w:val="0"/>
          <w:sz w:val="28"/>
          <w:szCs w:val="28"/>
        </w:rPr>
        <w:t>2</w:t>
      </w:r>
      <w:r w:rsidRPr="0015724A">
        <w:rPr>
          <w:rFonts w:ascii="黑体" w:eastAsia="黑体" w:hAnsi="黑体" w:hint="eastAsia"/>
          <w:b w:val="0"/>
          <w:bCs w:val="0"/>
          <w:sz w:val="28"/>
          <w:szCs w:val="28"/>
        </w:rPr>
        <w:t>.</w:t>
      </w:r>
      <w:r w:rsidRPr="0015724A">
        <w:rPr>
          <w:rFonts w:ascii="黑体" w:eastAsia="黑体" w:hAnsi="黑体"/>
          <w:b w:val="0"/>
          <w:bCs w:val="0"/>
          <w:sz w:val="28"/>
          <w:szCs w:val="28"/>
        </w:rPr>
        <w:t>1</w:t>
      </w:r>
      <w:r w:rsidRPr="0015724A">
        <w:rPr>
          <w:rFonts w:ascii="黑体" w:eastAsia="黑体" w:hAnsi="黑体" w:hint="eastAsia"/>
          <w:b w:val="0"/>
          <w:bCs w:val="0"/>
          <w:sz w:val="28"/>
          <w:szCs w:val="28"/>
        </w:rPr>
        <w:t>前期目标</w:t>
      </w:r>
      <w:r w:rsidR="00B82FC6" w:rsidRPr="0015724A">
        <w:rPr>
          <w:rFonts w:ascii="黑体" w:eastAsia="黑体" w:hAnsi="黑体" w:hint="eastAsia"/>
          <w:b w:val="0"/>
          <w:bCs w:val="0"/>
          <w:sz w:val="28"/>
          <w:szCs w:val="28"/>
        </w:rPr>
        <w:t>（</w:t>
      </w:r>
      <w:r w:rsidR="00B82FC6" w:rsidRPr="0015724A">
        <w:rPr>
          <w:rFonts w:ascii="黑体" w:eastAsia="黑体" w:hAnsi="黑体"/>
          <w:b w:val="0"/>
          <w:bCs w:val="0"/>
          <w:sz w:val="28"/>
          <w:szCs w:val="28"/>
        </w:rPr>
        <w:t>2年内）</w:t>
      </w:r>
      <w:bookmarkEnd w:id="25"/>
    </w:p>
    <w:p w14:paraId="073D8248" w14:textId="073A5FF3" w:rsidR="00B82FC6" w:rsidRPr="0015724A" w:rsidRDefault="00791E92" w:rsidP="0015724A">
      <w:pPr>
        <w:pStyle w:val="3"/>
        <w:snapToGrid w:val="0"/>
        <w:spacing w:before="120" w:after="120" w:line="300" w:lineRule="auto"/>
        <w:rPr>
          <w:rFonts w:ascii="黑体" w:eastAsia="黑体" w:hAnsi="黑体"/>
          <w:b w:val="0"/>
          <w:bCs w:val="0"/>
          <w:sz w:val="28"/>
          <w:szCs w:val="28"/>
        </w:rPr>
      </w:pPr>
      <w:bookmarkStart w:id="26" w:name="_Toc159830553"/>
      <w:r w:rsidRPr="0015724A">
        <w:rPr>
          <w:rFonts w:ascii="黑体" w:eastAsia="黑体" w:hAnsi="黑体"/>
          <w:b w:val="0"/>
          <w:bCs w:val="0"/>
          <w:sz w:val="28"/>
          <w:szCs w:val="28"/>
        </w:rPr>
        <w:t>4</w:t>
      </w:r>
      <w:r w:rsidR="00B82FC6" w:rsidRPr="0015724A">
        <w:rPr>
          <w:rFonts w:ascii="黑体" w:eastAsia="黑体" w:hAnsi="黑体" w:hint="eastAsia"/>
          <w:b w:val="0"/>
          <w:bCs w:val="0"/>
          <w:sz w:val="28"/>
          <w:szCs w:val="28"/>
        </w:rPr>
        <w:t>.</w:t>
      </w:r>
      <w:r w:rsidR="00B82FC6" w:rsidRPr="0015724A">
        <w:rPr>
          <w:rFonts w:ascii="黑体" w:eastAsia="黑体" w:hAnsi="黑体"/>
          <w:b w:val="0"/>
          <w:bCs w:val="0"/>
          <w:sz w:val="28"/>
          <w:szCs w:val="28"/>
        </w:rPr>
        <w:t>2</w:t>
      </w:r>
      <w:r w:rsidRPr="0015724A">
        <w:rPr>
          <w:rFonts w:ascii="黑体" w:eastAsia="黑体" w:hAnsi="黑体" w:hint="eastAsia"/>
          <w:b w:val="0"/>
          <w:bCs w:val="0"/>
          <w:sz w:val="28"/>
          <w:szCs w:val="28"/>
        </w:rPr>
        <w:t>.</w:t>
      </w:r>
      <w:r w:rsidRPr="0015724A">
        <w:rPr>
          <w:rFonts w:ascii="黑体" w:eastAsia="黑体" w:hAnsi="黑体"/>
          <w:b w:val="0"/>
          <w:bCs w:val="0"/>
          <w:sz w:val="28"/>
          <w:szCs w:val="28"/>
        </w:rPr>
        <w:t>2</w:t>
      </w:r>
      <w:r w:rsidRPr="0015724A">
        <w:rPr>
          <w:rFonts w:ascii="黑体" w:eastAsia="黑体" w:hAnsi="黑体" w:hint="eastAsia"/>
          <w:b w:val="0"/>
          <w:bCs w:val="0"/>
          <w:sz w:val="28"/>
          <w:szCs w:val="28"/>
        </w:rPr>
        <w:t>中</w:t>
      </w:r>
      <w:r w:rsidR="00B82FC6" w:rsidRPr="0015724A">
        <w:rPr>
          <w:rFonts w:ascii="黑体" w:eastAsia="黑体" w:hAnsi="黑体" w:hint="eastAsia"/>
          <w:b w:val="0"/>
          <w:bCs w:val="0"/>
          <w:sz w:val="28"/>
          <w:szCs w:val="28"/>
        </w:rPr>
        <w:t>期目标（</w:t>
      </w:r>
      <w:r w:rsidR="00B82FC6" w:rsidRPr="0015724A">
        <w:rPr>
          <w:rFonts w:ascii="黑体" w:eastAsia="黑体" w:hAnsi="黑体"/>
          <w:b w:val="0"/>
          <w:bCs w:val="0"/>
          <w:sz w:val="28"/>
          <w:szCs w:val="28"/>
        </w:rPr>
        <w:t>3-5年）</w:t>
      </w:r>
      <w:bookmarkEnd w:id="26"/>
    </w:p>
    <w:p w14:paraId="75D6EFC5" w14:textId="645F71D9" w:rsidR="008819DE" w:rsidRPr="0015724A" w:rsidRDefault="00791E92" w:rsidP="0015724A">
      <w:pPr>
        <w:pStyle w:val="3"/>
        <w:snapToGrid w:val="0"/>
        <w:spacing w:before="120" w:after="120" w:line="300" w:lineRule="auto"/>
        <w:rPr>
          <w:rFonts w:ascii="黑体" w:eastAsia="黑体" w:hAnsi="黑体"/>
          <w:b w:val="0"/>
          <w:bCs w:val="0"/>
          <w:sz w:val="28"/>
          <w:szCs w:val="28"/>
        </w:rPr>
      </w:pPr>
      <w:bookmarkStart w:id="27" w:name="_Toc159830554"/>
      <w:r w:rsidRPr="0015724A">
        <w:rPr>
          <w:rFonts w:ascii="黑体" w:eastAsia="黑体" w:hAnsi="黑体"/>
          <w:b w:val="0"/>
          <w:bCs w:val="0"/>
          <w:sz w:val="28"/>
          <w:szCs w:val="28"/>
        </w:rPr>
        <w:t>4</w:t>
      </w:r>
      <w:r w:rsidR="00B82FC6" w:rsidRPr="0015724A">
        <w:rPr>
          <w:rFonts w:ascii="黑体" w:eastAsia="黑体" w:hAnsi="黑体" w:hint="eastAsia"/>
          <w:b w:val="0"/>
          <w:bCs w:val="0"/>
          <w:sz w:val="28"/>
          <w:szCs w:val="28"/>
        </w:rPr>
        <w:t>.</w:t>
      </w:r>
      <w:r w:rsidRPr="0015724A">
        <w:rPr>
          <w:rFonts w:ascii="黑体" w:eastAsia="黑体" w:hAnsi="黑体"/>
          <w:b w:val="0"/>
          <w:bCs w:val="0"/>
          <w:sz w:val="28"/>
          <w:szCs w:val="28"/>
        </w:rPr>
        <w:t>2</w:t>
      </w:r>
      <w:r w:rsidRPr="0015724A">
        <w:rPr>
          <w:rFonts w:ascii="黑体" w:eastAsia="黑体" w:hAnsi="黑体" w:hint="eastAsia"/>
          <w:b w:val="0"/>
          <w:bCs w:val="0"/>
          <w:sz w:val="28"/>
          <w:szCs w:val="28"/>
        </w:rPr>
        <w:t>.</w:t>
      </w:r>
      <w:r w:rsidRPr="0015724A">
        <w:rPr>
          <w:rFonts w:ascii="黑体" w:eastAsia="黑体" w:hAnsi="黑体"/>
          <w:b w:val="0"/>
          <w:bCs w:val="0"/>
          <w:sz w:val="28"/>
          <w:szCs w:val="28"/>
        </w:rPr>
        <w:t>2</w:t>
      </w:r>
      <w:r w:rsidRPr="0015724A">
        <w:rPr>
          <w:rFonts w:ascii="黑体" w:eastAsia="黑体" w:hAnsi="黑体" w:hint="eastAsia"/>
          <w:b w:val="0"/>
          <w:bCs w:val="0"/>
          <w:sz w:val="28"/>
          <w:szCs w:val="28"/>
        </w:rPr>
        <w:t>后期</w:t>
      </w:r>
      <w:r w:rsidR="00B82FC6" w:rsidRPr="0015724A">
        <w:rPr>
          <w:rFonts w:ascii="黑体" w:eastAsia="黑体" w:hAnsi="黑体" w:hint="eastAsia"/>
          <w:b w:val="0"/>
          <w:bCs w:val="0"/>
          <w:sz w:val="28"/>
          <w:szCs w:val="28"/>
        </w:rPr>
        <w:t>目标（</w:t>
      </w:r>
      <w:r w:rsidR="0015724A" w:rsidRPr="0015724A">
        <w:rPr>
          <w:rFonts w:ascii="黑体" w:eastAsia="黑体" w:hAnsi="黑体"/>
          <w:b w:val="0"/>
          <w:bCs w:val="0"/>
          <w:sz w:val="28"/>
          <w:szCs w:val="28"/>
        </w:rPr>
        <w:t>5</w:t>
      </w:r>
      <w:r w:rsidR="00B82FC6" w:rsidRPr="0015724A">
        <w:rPr>
          <w:rFonts w:ascii="黑体" w:eastAsia="黑体" w:hAnsi="黑体"/>
          <w:b w:val="0"/>
          <w:bCs w:val="0"/>
          <w:sz w:val="28"/>
          <w:szCs w:val="28"/>
        </w:rPr>
        <w:t>年以上）</w:t>
      </w:r>
      <w:bookmarkEnd w:id="27"/>
    </w:p>
    <w:p w14:paraId="71D63ADA" w14:textId="34C5385E" w:rsidR="00B82FC6" w:rsidRDefault="0015724A" w:rsidP="0015724A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28" w:name="_Toc159830555"/>
      <w:r>
        <w:rPr>
          <w:rFonts w:ascii="黑体" w:eastAsia="黑体" w:hAnsi="黑体"/>
          <w:b w:val="0"/>
          <w:bCs w:val="0"/>
          <w:sz w:val="36"/>
          <w:szCs w:val="36"/>
        </w:rPr>
        <w:t>5</w:t>
      </w:r>
      <w:r>
        <w:rPr>
          <w:rFonts w:ascii="黑体" w:eastAsia="黑体" w:hAnsi="黑体" w:hint="eastAsia"/>
          <w:b w:val="0"/>
          <w:bCs w:val="0"/>
          <w:sz w:val="36"/>
          <w:szCs w:val="36"/>
        </w:rPr>
        <w:t>营销策略</w:t>
      </w:r>
      <w:bookmarkEnd w:id="28"/>
    </w:p>
    <w:p w14:paraId="3F16E602" w14:textId="213C4BE9" w:rsidR="0015724A" w:rsidRPr="00791E92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29" w:name="_Toc159830556"/>
      <w:r>
        <w:rPr>
          <w:rFonts w:ascii="黑体" w:hAnsi="黑体"/>
          <w:b w:val="0"/>
          <w:bCs w:val="0"/>
          <w:sz w:val="30"/>
          <w:szCs w:val="30"/>
        </w:rPr>
        <w:t>5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Pr="006A0925">
        <w:rPr>
          <w:rFonts w:ascii="黑体" w:hAnsi="黑体"/>
          <w:b w:val="0"/>
          <w:bCs w:val="0"/>
          <w:sz w:val="30"/>
          <w:szCs w:val="30"/>
        </w:rPr>
        <w:t>1</w:t>
      </w:r>
      <w:r>
        <w:rPr>
          <w:rFonts w:ascii="黑体" w:hAnsi="黑体" w:hint="eastAsia"/>
          <w:b w:val="0"/>
          <w:bCs w:val="0"/>
          <w:sz w:val="30"/>
          <w:szCs w:val="30"/>
        </w:rPr>
        <w:t>营销组合策略</w:t>
      </w:r>
      <w:bookmarkEnd w:id="29"/>
    </w:p>
    <w:p w14:paraId="6C82AEB8" w14:textId="0CEDFB88" w:rsidR="0015724A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30" w:name="_Toc159830557"/>
      <w:r>
        <w:rPr>
          <w:rFonts w:ascii="黑体" w:hAnsi="黑体"/>
          <w:b w:val="0"/>
          <w:bCs w:val="0"/>
          <w:sz w:val="30"/>
          <w:szCs w:val="30"/>
        </w:rPr>
        <w:t>5</w:t>
      </w:r>
      <w:r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2</w:t>
      </w:r>
      <w:r>
        <w:rPr>
          <w:rFonts w:ascii="黑体" w:hAnsi="黑体" w:hint="eastAsia"/>
          <w:b w:val="0"/>
          <w:bCs w:val="0"/>
          <w:sz w:val="30"/>
          <w:szCs w:val="30"/>
        </w:rPr>
        <w:t>客户关系管理</w:t>
      </w:r>
      <w:bookmarkEnd w:id="30"/>
    </w:p>
    <w:p w14:paraId="3E947E72" w14:textId="324ED6B2" w:rsidR="0015724A" w:rsidRDefault="0015724A" w:rsidP="0015724A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31" w:name="_Toc159830558"/>
      <w:r>
        <w:rPr>
          <w:rFonts w:ascii="黑体" w:eastAsia="黑体" w:hAnsi="黑体"/>
          <w:b w:val="0"/>
          <w:bCs w:val="0"/>
          <w:sz w:val="36"/>
          <w:szCs w:val="36"/>
        </w:rPr>
        <w:t>6</w:t>
      </w:r>
      <w:r>
        <w:rPr>
          <w:rFonts w:ascii="黑体" w:eastAsia="黑体" w:hAnsi="黑体" w:hint="eastAsia"/>
          <w:b w:val="0"/>
          <w:bCs w:val="0"/>
          <w:sz w:val="36"/>
          <w:szCs w:val="36"/>
        </w:rPr>
        <w:t>创业团队</w:t>
      </w:r>
      <w:bookmarkEnd w:id="31"/>
    </w:p>
    <w:p w14:paraId="61C3C01E" w14:textId="7434A9BF" w:rsidR="0015724A" w:rsidRPr="00791E92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32" w:name="_Toc159830559"/>
      <w:bookmarkStart w:id="33" w:name="_Hlk159829424"/>
      <w:r>
        <w:rPr>
          <w:rFonts w:ascii="黑体" w:hAnsi="黑体"/>
          <w:b w:val="0"/>
          <w:bCs w:val="0"/>
          <w:sz w:val="30"/>
          <w:szCs w:val="30"/>
        </w:rPr>
        <w:t>6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Pr="006A0925">
        <w:rPr>
          <w:rFonts w:ascii="黑体" w:hAnsi="黑体"/>
          <w:b w:val="0"/>
          <w:bCs w:val="0"/>
          <w:sz w:val="30"/>
          <w:szCs w:val="30"/>
        </w:rPr>
        <w:t>1</w:t>
      </w:r>
      <w:r>
        <w:rPr>
          <w:rFonts w:ascii="黑体" w:hAnsi="黑体" w:hint="eastAsia"/>
          <w:b w:val="0"/>
          <w:bCs w:val="0"/>
          <w:sz w:val="30"/>
          <w:szCs w:val="30"/>
        </w:rPr>
        <w:t>组织使命与愿景</w:t>
      </w:r>
      <w:bookmarkEnd w:id="32"/>
    </w:p>
    <w:p w14:paraId="2DAE1D89" w14:textId="42A8CCCD" w:rsidR="0015724A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34" w:name="_Toc159830560"/>
      <w:r>
        <w:rPr>
          <w:rFonts w:ascii="黑体" w:hAnsi="黑体"/>
          <w:b w:val="0"/>
          <w:bCs w:val="0"/>
          <w:sz w:val="30"/>
          <w:szCs w:val="30"/>
        </w:rPr>
        <w:t>6</w:t>
      </w:r>
      <w:r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2</w:t>
      </w:r>
      <w:r>
        <w:rPr>
          <w:rFonts w:ascii="黑体" w:hAnsi="黑体" w:hint="eastAsia"/>
          <w:b w:val="0"/>
          <w:bCs w:val="0"/>
          <w:sz w:val="30"/>
          <w:szCs w:val="30"/>
        </w:rPr>
        <w:t>组织架构</w:t>
      </w:r>
      <w:bookmarkEnd w:id="34"/>
    </w:p>
    <w:p w14:paraId="318BB44F" w14:textId="7FA24517" w:rsidR="0015724A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35" w:name="_Toc159830561"/>
      <w:bookmarkEnd w:id="33"/>
      <w:r>
        <w:rPr>
          <w:rFonts w:ascii="黑体" w:hAnsi="黑体"/>
          <w:b w:val="0"/>
          <w:bCs w:val="0"/>
          <w:sz w:val="30"/>
          <w:szCs w:val="30"/>
        </w:rPr>
        <w:t>6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3</w:t>
      </w:r>
      <w:r>
        <w:rPr>
          <w:rFonts w:ascii="黑体" w:hAnsi="黑体" w:hint="eastAsia"/>
          <w:b w:val="0"/>
          <w:bCs w:val="0"/>
          <w:sz w:val="30"/>
          <w:szCs w:val="30"/>
        </w:rPr>
        <w:t>团队介绍</w:t>
      </w:r>
      <w:bookmarkEnd w:id="35"/>
      <w:r>
        <w:rPr>
          <w:rFonts w:ascii="黑体" w:hAnsi="黑体"/>
          <w:b w:val="0"/>
          <w:bCs w:val="0"/>
          <w:sz w:val="30"/>
          <w:szCs w:val="30"/>
        </w:rPr>
        <w:t xml:space="preserve"> </w:t>
      </w:r>
    </w:p>
    <w:p w14:paraId="16EB1D8C" w14:textId="0542A385" w:rsidR="0015724A" w:rsidRDefault="0015724A" w:rsidP="0015724A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36" w:name="_Toc159830562"/>
      <w:r>
        <w:rPr>
          <w:rFonts w:ascii="黑体" w:eastAsia="黑体" w:hAnsi="黑体"/>
          <w:b w:val="0"/>
          <w:bCs w:val="0"/>
          <w:sz w:val="36"/>
          <w:szCs w:val="36"/>
        </w:rPr>
        <w:t>7</w:t>
      </w:r>
      <w:r>
        <w:rPr>
          <w:rFonts w:ascii="黑体" w:eastAsia="黑体" w:hAnsi="黑体" w:hint="eastAsia"/>
          <w:b w:val="0"/>
          <w:bCs w:val="0"/>
          <w:sz w:val="36"/>
          <w:szCs w:val="36"/>
        </w:rPr>
        <w:t>投资与财务分析</w:t>
      </w:r>
      <w:bookmarkEnd w:id="36"/>
    </w:p>
    <w:p w14:paraId="54D93A42" w14:textId="0B4689D9" w:rsidR="0015724A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37" w:name="_Toc159830563"/>
      <w:r>
        <w:rPr>
          <w:rFonts w:ascii="黑体" w:hAnsi="黑体"/>
          <w:b w:val="0"/>
          <w:bCs w:val="0"/>
          <w:sz w:val="30"/>
          <w:szCs w:val="30"/>
        </w:rPr>
        <w:t>7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Pr="006A0925">
        <w:rPr>
          <w:rFonts w:ascii="黑体" w:hAnsi="黑体"/>
          <w:b w:val="0"/>
          <w:bCs w:val="0"/>
          <w:sz w:val="30"/>
          <w:szCs w:val="30"/>
        </w:rPr>
        <w:t>1</w:t>
      </w:r>
      <w:r>
        <w:rPr>
          <w:rFonts w:ascii="黑体" w:hAnsi="黑体" w:hint="eastAsia"/>
          <w:b w:val="0"/>
          <w:bCs w:val="0"/>
          <w:sz w:val="30"/>
          <w:szCs w:val="30"/>
        </w:rPr>
        <w:t>投资计划</w:t>
      </w:r>
      <w:r w:rsidR="000C4851">
        <w:rPr>
          <w:rFonts w:ascii="黑体" w:hAnsi="黑体" w:hint="eastAsia"/>
          <w:b w:val="0"/>
          <w:bCs w:val="0"/>
          <w:sz w:val="30"/>
          <w:szCs w:val="30"/>
        </w:rPr>
        <w:t>及收益</w:t>
      </w:r>
      <w:bookmarkEnd w:id="37"/>
    </w:p>
    <w:p w14:paraId="2208E8E1" w14:textId="6F271012" w:rsidR="0015724A" w:rsidRPr="0015724A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38" w:name="_Toc159830564"/>
      <w:r>
        <w:rPr>
          <w:rFonts w:ascii="黑体" w:hAnsi="黑体"/>
          <w:b w:val="0"/>
          <w:bCs w:val="0"/>
          <w:sz w:val="30"/>
          <w:szCs w:val="30"/>
        </w:rPr>
        <w:t>7</w:t>
      </w:r>
      <w:r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2</w:t>
      </w:r>
      <w:r>
        <w:rPr>
          <w:rFonts w:ascii="黑体" w:hAnsi="黑体" w:hint="eastAsia"/>
          <w:b w:val="0"/>
          <w:bCs w:val="0"/>
          <w:sz w:val="30"/>
          <w:szCs w:val="30"/>
        </w:rPr>
        <w:t>融资需求及用途</w:t>
      </w:r>
      <w:bookmarkEnd w:id="38"/>
    </w:p>
    <w:p w14:paraId="57C45D6A" w14:textId="77777777" w:rsidR="0015724A" w:rsidRPr="0015724A" w:rsidRDefault="0015724A" w:rsidP="0015724A"/>
    <w:p w14:paraId="1D9C796D" w14:textId="5836B085" w:rsidR="0015724A" w:rsidRPr="0015724A" w:rsidRDefault="0015724A" w:rsidP="0015724A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39" w:name="_Toc159830565"/>
      <w:r>
        <w:rPr>
          <w:rFonts w:ascii="黑体" w:hAnsi="黑体"/>
          <w:b w:val="0"/>
          <w:bCs w:val="0"/>
          <w:sz w:val="30"/>
          <w:szCs w:val="30"/>
        </w:rPr>
        <w:lastRenderedPageBreak/>
        <w:t>7</w:t>
      </w:r>
      <w:r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3</w:t>
      </w:r>
      <w:r>
        <w:rPr>
          <w:rFonts w:ascii="黑体" w:hAnsi="黑体" w:hint="eastAsia"/>
          <w:b w:val="0"/>
          <w:bCs w:val="0"/>
          <w:sz w:val="30"/>
          <w:szCs w:val="30"/>
        </w:rPr>
        <w:t>财务</w:t>
      </w:r>
      <w:r w:rsidR="000C4851">
        <w:rPr>
          <w:rFonts w:ascii="黑体" w:hAnsi="黑体" w:hint="eastAsia"/>
          <w:b w:val="0"/>
          <w:bCs w:val="0"/>
          <w:sz w:val="30"/>
          <w:szCs w:val="30"/>
        </w:rPr>
        <w:t>分析及</w:t>
      </w:r>
      <w:r>
        <w:rPr>
          <w:rFonts w:ascii="黑体" w:hAnsi="黑体" w:hint="eastAsia"/>
          <w:b w:val="0"/>
          <w:bCs w:val="0"/>
          <w:sz w:val="30"/>
          <w:szCs w:val="30"/>
        </w:rPr>
        <w:t>预算</w:t>
      </w:r>
      <w:bookmarkEnd w:id="39"/>
    </w:p>
    <w:p w14:paraId="3714E9CA" w14:textId="69DB28FC" w:rsidR="00B82FC6" w:rsidRPr="00000223" w:rsidRDefault="00B82FC6" w:rsidP="00000223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40" w:name="_Toc159830566"/>
      <w:bookmarkStart w:id="41" w:name="_Hlk159795319"/>
      <w:r w:rsidRPr="00000223">
        <w:rPr>
          <w:rFonts w:ascii="黑体" w:eastAsia="黑体" w:hAnsi="黑体"/>
          <w:b w:val="0"/>
          <w:bCs w:val="0"/>
          <w:sz w:val="36"/>
          <w:szCs w:val="36"/>
        </w:rPr>
        <w:t>8</w:t>
      </w:r>
      <w:r w:rsidR="0015724A">
        <w:rPr>
          <w:rFonts w:ascii="黑体" w:eastAsia="黑体" w:hAnsi="黑体" w:hint="eastAsia"/>
          <w:b w:val="0"/>
          <w:bCs w:val="0"/>
          <w:sz w:val="36"/>
          <w:szCs w:val="36"/>
        </w:rPr>
        <w:t>资本退出方案</w:t>
      </w:r>
      <w:bookmarkEnd w:id="40"/>
    </w:p>
    <w:p w14:paraId="07A3E1AC" w14:textId="14C6DBE0" w:rsidR="00E73ADC" w:rsidRPr="006A0925" w:rsidRDefault="00B82FC6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2" w:name="_Toc159830567"/>
      <w:bookmarkEnd w:id="41"/>
      <w:r w:rsidRPr="006A0925">
        <w:rPr>
          <w:rFonts w:ascii="黑体" w:hAnsi="黑体"/>
          <w:b w:val="0"/>
          <w:bCs w:val="0"/>
          <w:sz w:val="30"/>
          <w:szCs w:val="30"/>
        </w:rPr>
        <w:t>8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Pr="006A0925">
        <w:rPr>
          <w:rFonts w:ascii="黑体" w:hAnsi="黑体"/>
          <w:b w:val="0"/>
          <w:bCs w:val="0"/>
          <w:sz w:val="30"/>
          <w:szCs w:val="30"/>
        </w:rPr>
        <w:t>1</w:t>
      </w:r>
      <w:r w:rsidR="000C4851">
        <w:rPr>
          <w:rFonts w:ascii="黑体" w:hAnsi="黑体" w:hint="eastAsia"/>
          <w:b w:val="0"/>
          <w:bCs w:val="0"/>
          <w:sz w:val="30"/>
          <w:szCs w:val="30"/>
        </w:rPr>
        <w:t>资本退出策略</w:t>
      </w:r>
      <w:bookmarkEnd w:id="42"/>
    </w:p>
    <w:p w14:paraId="3373DE26" w14:textId="24F545E6" w:rsidR="00B82FC6" w:rsidRPr="006A0925" w:rsidRDefault="00E73ADC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3" w:name="_Toc159830568"/>
      <w:r w:rsidRPr="006A0925">
        <w:rPr>
          <w:rFonts w:ascii="黑体" w:hAnsi="黑体" w:hint="eastAsia"/>
          <w:b w:val="0"/>
          <w:bCs w:val="0"/>
          <w:sz w:val="30"/>
          <w:szCs w:val="30"/>
        </w:rPr>
        <w:t>8.</w:t>
      </w:r>
      <w:r w:rsidRPr="006A0925">
        <w:rPr>
          <w:rFonts w:ascii="黑体" w:hAnsi="黑体"/>
          <w:b w:val="0"/>
          <w:bCs w:val="0"/>
          <w:sz w:val="30"/>
          <w:szCs w:val="30"/>
        </w:rPr>
        <w:t>2</w:t>
      </w:r>
      <w:r w:rsidR="000C4851">
        <w:rPr>
          <w:rFonts w:ascii="黑体" w:hAnsi="黑体" w:hint="eastAsia"/>
          <w:b w:val="0"/>
          <w:bCs w:val="0"/>
          <w:sz w:val="30"/>
          <w:szCs w:val="30"/>
        </w:rPr>
        <w:t>资本退出计划</w:t>
      </w:r>
      <w:bookmarkEnd w:id="43"/>
    </w:p>
    <w:p w14:paraId="03C751D0" w14:textId="0EF38708" w:rsidR="00D97948" w:rsidRPr="00000223" w:rsidRDefault="00D97948" w:rsidP="00000223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44" w:name="_Toc159830569"/>
      <w:r w:rsidRPr="00000223">
        <w:rPr>
          <w:rFonts w:ascii="黑体" w:eastAsia="黑体" w:hAnsi="黑体"/>
          <w:b w:val="0"/>
          <w:bCs w:val="0"/>
          <w:sz w:val="36"/>
          <w:szCs w:val="36"/>
        </w:rPr>
        <w:t>9</w:t>
      </w:r>
      <w:r w:rsidR="000C4851">
        <w:rPr>
          <w:rFonts w:ascii="黑体" w:eastAsia="黑体" w:hAnsi="黑体" w:hint="eastAsia"/>
          <w:b w:val="0"/>
          <w:bCs w:val="0"/>
          <w:sz w:val="36"/>
          <w:szCs w:val="36"/>
        </w:rPr>
        <w:t>风险管理</w:t>
      </w:r>
      <w:bookmarkEnd w:id="44"/>
    </w:p>
    <w:p w14:paraId="6551E4C7" w14:textId="764534CC" w:rsidR="00D97948" w:rsidRPr="006A0925" w:rsidRDefault="000C4851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5" w:name="_Toc159830570"/>
      <w:r>
        <w:rPr>
          <w:rFonts w:ascii="黑体" w:hAnsi="黑体"/>
          <w:b w:val="0"/>
          <w:bCs w:val="0"/>
          <w:sz w:val="30"/>
          <w:szCs w:val="30"/>
        </w:rPr>
        <w:t>9</w:t>
      </w:r>
      <w:r w:rsidR="00D97948"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D97948" w:rsidRPr="006A0925">
        <w:rPr>
          <w:rFonts w:ascii="黑体" w:hAnsi="黑体"/>
          <w:b w:val="0"/>
          <w:bCs w:val="0"/>
          <w:sz w:val="30"/>
          <w:szCs w:val="30"/>
        </w:rPr>
        <w:t>1</w:t>
      </w:r>
      <w:r w:rsidR="00D97948" w:rsidRPr="006A0925">
        <w:rPr>
          <w:rFonts w:ascii="黑体" w:hAnsi="黑体" w:hint="eastAsia"/>
          <w:b w:val="0"/>
          <w:bCs w:val="0"/>
          <w:sz w:val="30"/>
          <w:szCs w:val="30"/>
        </w:rPr>
        <w:t>风险</w:t>
      </w:r>
      <w:r>
        <w:rPr>
          <w:rFonts w:ascii="黑体" w:hAnsi="黑体" w:hint="eastAsia"/>
          <w:b w:val="0"/>
          <w:bCs w:val="0"/>
          <w:sz w:val="30"/>
          <w:szCs w:val="30"/>
        </w:rPr>
        <w:t>概述</w:t>
      </w:r>
      <w:bookmarkEnd w:id="45"/>
    </w:p>
    <w:p w14:paraId="11C2944A" w14:textId="13609ECE" w:rsidR="00D97948" w:rsidRDefault="000C4851" w:rsidP="006A0925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6" w:name="_Toc159830571"/>
      <w:r>
        <w:rPr>
          <w:rFonts w:ascii="黑体" w:hAnsi="黑体"/>
          <w:b w:val="0"/>
          <w:bCs w:val="0"/>
          <w:sz w:val="30"/>
          <w:szCs w:val="30"/>
        </w:rPr>
        <w:t>9</w:t>
      </w:r>
      <w:r w:rsidR="00D97948"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 w:rsidR="00D97948" w:rsidRPr="006A0925">
        <w:rPr>
          <w:rFonts w:ascii="黑体" w:hAnsi="黑体"/>
          <w:b w:val="0"/>
          <w:bCs w:val="0"/>
          <w:sz w:val="30"/>
          <w:szCs w:val="30"/>
        </w:rPr>
        <w:t>2</w:t>
      </w:r>
      <w:r>
        <w:rPr>
          <w:rFonts w:ascii="黑体" w:hAnsi="黑体" w:hint="eastAsia"/>
          <w:b w:val="0"/>
          <w:bCs w:val="0"/>
          <w:sz w:val="30"/>
          <w:szCs w:val="30"/>
        </w:rPr>
        <w:t>技术风险及其规避</w:t>
      </w:r>
      <w:bookmarkEnd w:id="46"/>
    </w:p>
    <w:p w14:paraId="539FFFB7" w14:textId="548C5C2A" w:rsidR="000C4851" w:rsidRDefault="000C4851" w:rsidP="000C4851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7" w:name="_Toc159830572"/>
      <w:r>
        <w:rPr>
          <w:rFonts w:ascii="黑体" w:hAnsi="黑体"/>
          <w:b w:val="0"/>
          <w:bCs w:val="0"/>
          <w:sz w:val="30"/>
          <w:szCs w:val="30"/>
        </w:rPr>
        <w:t>9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3</w:t>
      </w:r>
      <w:r>
        <w:rPr>
          <w:rFonts w:ascii="黑体" w:hAnsi="黑体" w:hint="eastAsia"/>
          <w:b w:val="0"/>
          <w:bCs w:val="0"/>
          <w:sz w:val="30"/>
          <w:szCs w:val="30"/>
        </w:rPr>
        <w:t>经营风险及其规避</w:t>
      </w:r>
      <w:bookmarkEnd w:id="47"/>
    </w:p>
    <w:p w14:paraId="48AB38ED" w14:textId="622F4274" w:rsidR="000C4851" w:rsidRDefault="000C4851" w:rsidP="000C4851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8" w:name="_Toc159830573"/>
      <w:r>
        <w:rPr>
          <w:rFonts w:ascii="黑体" w:hAnsi="黑体"/>
          <w:b w:val="0"/>
          <w:bCs w:val="0"/>
          <w:sz w:val="30"/>
          <w:szCs w:val="30"/>
        </w:rPr>
        <w:t>9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4</w:t>
      </w:r>
      <w:r>
        <w:rPr>
          <w:rFonts w:ascii="黑体" w:hAnsi="黑体" w:hint="eastAsia"/>
          <w:b w:val="0"/>
          <w:bCs w:val="0"/>
          <w:sz w:val="30"/>
          <w:szCs w:val="30"/>
        </w:rPr>
        <w:t>管理风险及其规避</w:t>
      </w:r>
      <w:bookmarkEnd w:id="48"/>
    </w:p>
    <w:p w14:paraId="6BB3A5AD" w14:textId="2BECC289" w:rsidR="000C4851" w:rsidRDefault="000C4851" w:rsidP="000C4851">
      <w:pPr>
        <w:pStyle w:val="2"/>
        <w:snapToGrid w:val="0"/>
        <w:spacing w:before="120" w:afterLines="50" w:after="156" w:line="300" w:lineRule="auto"/>
        <w:rPr>
          <w:rFonts w:ascii="黑体" w:hAnsi="黑体"/>
          <w:b w:val="0"/>
          <w:bCs w:val="0"/>
          <w:sz w:val="30"/>
          <w:szCs w:val="30"/>
        </w:rPr>
      </w:pPr>
      <w:bookmarkStart w:id="49" w:name="_Toc159830574"/>
      <w:r>
        <w:rPr>
          <w:rFonts w:ascii="黑体" w:hAnsi="黑体"/>
          <w:b w:val="0"/>
          <w:bCs w:val="0"/>
          <w:sz w:val="30"/>
          <w:szCs w:val="30"/>
        </w:rPr>
        <w:t>9</w:t>
      </w:r>
      <w:r w:rsidRPr="006A0925">
        <w:rPr>
          <w:rFonts w:ascii="黑体" w:hAnsi="黑体" w:hint="eastAsia"/>
          <w:b w:val="0"/>
          <w:bCs w:val="0"/>
          <w:sz w:val="30"/>
          <w:szCs w:val="30"/>
        </w:rPr>
        <w:t>.</w:t>
      </w:r>
      <w:r>
        <w:rPr>
          <w:rFonts w:ascii="黑体" w:hAnsi="黑体"/>
          <w:b w:val="0"/>
          <w:bCs w:val="0"/>
          <w:sz w:val="30"/>
          <w:szCs w:val="30"/>
        </w:rPr>
        <w:t>3</w:t>
      </w:r>
      <w:r>
        <w:rPr>
          <w:rFonts w:ascii="黑体" w:hAnsi="黑体" w:hint="eastAsia"/>
          <w:b w:val="0"/>
          <w:bCs w:val="0"/>
          <w:sz w:val="30"/>
          <w:szCs w:val="30"/>
        </w:rPr>
        <w:t>财务风险及其规避</w:t>
      </w:r>
      <w:bookmarkEnd w:id="49"/>
    </w:p>
    <w:p w14:paraId="30969C25" w14:textId="7058A663" w:rsidR="00D97948" w:rsidRPr="00000223" w:rsidRDefault="00D97948" w:rsidP="00000223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50" w:name="_Toc159830575"/>
      <w:r w:rsidRPr="00000223">
        <w:rPr>
          <w:rFonts w:ascii="黑体" w:eastAsia="黑体" w:hAnsi="黑体"/>
          <w:b w:val="0"/>
          <w:bCs w:val="0"/>
          <w:sz w:val="36"/>
          <w:szCs w:val="36"/>
        </w:rPr>
        <w:t>1</w:t>
      </w:r>
      <w:r w:rsidR="000C4851">
        <w:rPr>
          <w:rFonts w:ascii="黑体" w:eastAsia="黑体" w:hAnsi="黑体"/>
          <w:b w:val="0"/>
          <w:bCs w:val="0"/>
          <w:sz w:val="36"/>
          <w:szCs w:val="36"/>
        </w:rPr>
        <w:t>0</w:t>
      </w:r>
      <w:r w:rsidRPr="00000223">
        <w:rPr>
          <w:rFonts w:ascii="黑体" w:eastAsia="黑体" w:hAnsi="黑体" w:hint="eastAsia"/>
          <w:b w:val="0"/>
          <w:bCs w:val="0"/>
          <w:sz w:val="36"/>
          <w:szCs w:val="36"/>
        </w:rPr>
        <w:t>其他说明</w:t>
      </w:r>
      <w:bookmarkEnd w:id="50"/>
    </w:p>
    <w:p w14:paraId="394293A3" w14:textId="376FBAA3" w:rsidR="00675996" w:rsidRDefault="00D97948" w:rsidP="006A0925">
      <w:pPr>
        <w:snapToGrid w:val="0"/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如：</w:t>
      </w:r>
      <w:r w:rsidR="00675996" w:rsidRPr="00675996">
        <w:rPr>
          <w:rFonts w:ascii="Times New Roman" w:eastAsia="宋体" w:hAnsi="Times New Roman" w:cs="Times New Roman"/>
          <w:sz w:val="24"/>
          <w:szCs w:val="24"/>
        </w:rPr>
        <w:t>组织机构代码扫描件、专利证书、著作、政府批文、鉴定材料、营业执照复印件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0C485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sectPr w:rsidR="00675996"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31152" w14:textId="77777777" w:rsidR="00EB2062" w:rsidRDefault="00EB2062">
      <w:r>
        <w:separator/>
      </w:r>
    </w:p>
  </w:endnote>
  <w:endnote w:type="continuationSeparator" w:id="0">
    <w:p w14:paraId="432BDEFC" w14:textId="77777777" w:rsidR="00EB2062" w:rsidRDefault="00EB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MS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DE5A" w14:textId="77777777" w:rsidR="003802A3" w:rsidRDefault="001C5E5C">
    <w:pPr>
      <w:pStyle w:val="a3"/>
      <w:framePr w:wrap="around" w:vAnchor="text" w:hAnchor="margin" w:xAlign="outside" w:y="1"/>
      <w:adjustRightInd w:val="0"/>
      <w:ind w:leftChars="100" w:left="210" w:rightChars="100" w:right="210"/>
      <w:rPr>
        <w:rStyle w:val="a7"/>
        <w:rFonts w:ascii="仿宋" w:eastAsia="仿宋" w:hAnsi="仿宋"/>
        <w:sz w:val="28"/>
        <w:szCs w:val="28"/>
      </w:rPr>
    </w:pPr>
    <w:r>
      <w:rPr>
        <w:rStyle w:val="a7"/>
        <w:rFonts w:ascii="仿宋" w:eastAsia="仿宋" w:hAnsi="仿宋" w:hint="eastAsia"/>
        <w:sz w:val="28"/>
        <w:szCs w:val="28"/>
      </w:rPr>
      <w:t>—</w:t>
    </w:r>
    <w:r>
      <w:rPr>
        <w:rStyle w:val="a7"/>
        <w:rFonts w:ascii="仿宋" w:eastAsia="仿宋" w:hAnsi="仿宋"/>
        <w:sz w:val="28"/>
        <w:szCs w:val="28"/>
      </w:rPr>
      <w:fldChar w:fldCharType="begin"/>
    </w:r>
    <w:r>
      <w:rPr>
        <w:rStyle w:val="a7"/>
        <w:rFonts w:ascii="仿宋" w:eastAsia="仿宋" w:hAnsi="仿宋"/>
        <w:sz w:val="28"/>
        <w:szCs w:val="28"/>
      </w:rPr>
      <w:instrText xml:space="preserve">PAGE  </w:instrText>
    </w:r>
    <w:r>
      <w:rPr>
        <w:rStyle w:val="a7"/>
        <w:rFonts w:ascii="仿宋" w:eastAsia="仿宋" w:hAnsi="仿宋"/>
        <w:sz w:val="28"/>
        <w:szCs w:val="28"/>
      </w:rPr>
      <w:fldChar w:fldCharType="separate"/>
    </w:r>
    <w:r>
      <w:rPr>
        <w:rStyle w:val="a7"/>
        <w:rFonts w:ascii="仿宋" w:eastAsia="仿宋" w:hAnsi="仿宋"/>
        <w:sz w:val="28"/>
        <w:szCs w:val="28"/>
      </w:rPr>
      <w:t>4</w:t>
    </w:r>
    <w:r>
      <w:rPr>
        <w:rStyle w:val="a7"/>
        <w:rFonts w:ascii="仿宋" w:eastAsia="仿宋" w:hAnsi="仿宋"/>
        <w:sz w:val="28"/>
        <w:szCs w:val="28"/>
      </w:rPr>
      <w:fldChar w:fldCharType="end"/>
    </w:r>
    <w:r>
      <w:rPr>
        <w:rStyle w:val="a7"/>
        <w:rFonts w:ascii="仿宋" w:eastAsia="仿宋" w:hAnsi="仿宋" w:hint="eastAsia"/>
        <w:sz w:val="28"/>
        <w:szCs w:val="28"/>
      </w:rPr>
      <w:t>—</w:t>
    </w:r>
  </w:p>
  <w:p w14:paraId="4BC6DB1E" w14:textId="77777777" w:rsidR="003802A3" w:rsidRDefault="003802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2325" w14:textId="77777777" w:rsidR="00675996" w:rsidRDefault="006759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B822BCB" w14:textId="77777777" w:rsidR="00675996" w:rsidRDefault="006759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0568" w14:textId="77777777" w:rsidR="00EB2062" w:rsidRDefault="00EB2062">
      <w:r>
        <w:separator/>
      </w:r>
    </w:p>
  </w:footnote>
  <w:footnote w:type="continuationSeparator" w:id="0">
    <w:p w14:paraId="3F66A619" w14:textId="77777777" w:rsidR="00EB2062" w:rsidRDefault="00EB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D9FCE" w14:textId="77777777" w:rsidR="003802A3" w:rsidRDefault="003802A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ABCE" w14:textId="77777777" w:rsidR="00675996" w:rsidRDefault="0067599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91207"/>
    <w:multiLevelType w:val="singleLevel"/>
    <w:tmpl w:val="5A29120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 w16cid:durableId="192159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02"/>
    <w:rsid w:val="00000223"/>
    <w:rsid w:val="000C4851"/>
    <w:rsid w:val="000F4C1E"/>
    <w:rsid w:val="0015724A"/>
    <w:rsid w:val="00195751"/>
    <w:rsid w:val="001B3BEE"/>
    <w:rsid w:val="001C5E5C"/>
    <w:rsid w:val="001E4DD6"/>
    <w:rsid w:val="00207FCE"/>
    <w:rsid w:val="0023706F"/>
    <w:rsid w:val="002B5C11"/>
    <w:rsid w:val="003802A3"/>
    <w:rsid w:val="003A4E20"/>
    <w:rsid w:val="003D123A"/>
    <w:rsid w:val="0040667F"/>
    <w:rsid w:val="00470B9E"/>
    <w:rsid w:val="00661084"/>
    <w:rsid w:val="00675996"/>
    <w:rsid w:val="00680F6C"/>
    <w:rsid w:val="006A0925"/>
    <w:rsid w:val="006B29B5"/>
    <w:rsid w:val="007522E3"/>
    <w:rsid w:val="00791E92"/>
    <w:rsid w:val="008819DE"/>
    <w:rsid w:val="009349AB"/>
    <w:rsid w:val="00956E6A"/>
    <w:rsid w:val="00A6749F"/>
    <w:rsid w:val="00A80B81"/>
    <w:rsid w:val="00AA0FD7"/>
    <w:rsid w:val="00AC592D"/>
    <w:rsid w:val="00B82FC6"/>
    <w:rsid w:val="00BB2D02"/>
    <w:rsid w:val="00BB5C73"/>
    <w:rsid w:val="00C70A94"/>
    <w:rsid w:val="00C93FFF"/>
    <w:rsid w:val="00D268A4"/>
    <w:rsid w:val="00D4563D"/>
    <w:rsid w:val="00D97948"/>
    <w:rsid w:val="00DA3004"/>
    <w:rsid w:val="00E73ADC"/>
    <w:rsid w:val="00E85540"/>
    <w:rsid w:val="00EB2062"/>
    <w:rsid w:val="00F34191"/>
    <w:rsid w:val="00F97DD3"/>
    <w:rsid w:val="00FE1F6D"/>
    <w:rsid w:val="00FE7032"/>
    <w:rsid w:val="0F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62990"/>
  <w15:docId w15:val="{A59CEA1E-A818-49F8-B8B7-0FCE8EA8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94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5996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675996"/>
    <w:pPr>
      <w:keepNext/>
      <w:keepLines/>
      <w:widowControl/>
      <w:spacing w:before="260" w:after="260" w:line="416" w:lineRule="auto"/>
      <w:jc w:val="left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675996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599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675996"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675996"/>
    <w:rPr>
      <w:rFonts w:ascii="Calibri" w:eastAsia="宋体" w:hAnsi="Calibri" w:cs="Times New Roman"/>
      <w:b/>
      <w:bCs/>
      <w:kern w:val="2"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675996"/>
  </w:style>
  <w:style w:type="character" w:customStyle="1" w:styleId="21">
    <w:name w:val="正文文本 2 字符"/>
    <w:link w:val="22"/>
    <w:rsid w:val="00675996"/>
    <w:rPr>
      <w:rFonts w:ascii="Times New Roman" w:hAnsi="Times New Roman"/>
      <w:kern w:val="2"/>
      <w:sz w:val="21"/>
      <w:szCs w:val="24"/>
    </w:rPr>
  </w:style>
  <w:style w:type="character" w:styleId="a8">
    <w:name w:val="Hyperlink"/>
    <w:uiPriority w:val="99"/>
    <w:unhideWhenUsed/>
    <w:rsid w:val="00675996"/>
    <w:rPr>
      <w:color w:val="0000FF"/>
      <w:u w:val="single"/>
    </w:rPr>
  </w:style>
  <w:style w:type="character" w:customStyle="1" w:styleId="a9">
    <w:name w:val="批注框文本 字符"/>
    <w:link w:val="aa"/>
    <w:uiPriority w:val="99"/>
    <w:rsid w:val="00675996"/>
    <w:rPr>
      <w:rFonts w:ascii="Times New Roman" w:hAnsi="Times New Roman"/>
      <w:kern w:val="2"/>
      <w:sz w:val="18"/>
      <w:szCs w:val="18"/>
    </w:rPr>
  </w:style>
  <w:style w:type="paragraph" w:styleId="22">
    <w:name w:val="Body Text 2"/>
    <w:basedOn w:val="a"/>
    <w:link w:val="21"/>
    <w:rsid w:val="0067599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10">
    <w:name w:val="正文文本 2 字符1"/>
    <w:basedOn w:val="a0"/>
    <w:uiPriority w:val="99"/>
    <w:semiHidden/>
    <w:rsid w:val="00675996"/>
    <w:rPr>
      <w:kern w:val="2"/>
      <w:sz w:val="21"/>
      <w:szCs w:val="22"/>
    </w:rPr>
  </w:style>
  <w:style w:type="paragraph" w:styleId="TOC3">
    <w:name w:val="toc 3"/>
    <w:basedOn w:val="a"/>
    <w:next w:val="a"/>
    <w:uiPriority w:val="39"/>
    <w:unhideWhenUsed/>
    <w:qFormat/>
    <w:rsid w:val="00675996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TOC1">
    <w:name w:val="toc 1"/>
    <w:basedOn w:val="a"/>
    <w:next w:val="a"/>
    <w:uiPriority w:val="39"/>
    <w:unhideWhenUsed/>
    <w:qFormat/>
    <w:rsid w:val="00675996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rsid w:val="00675996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aa">
    <w:name w:val="Balloon Text"/>
    <w:basedOn w:val="a"/>
    <w:link w:val="a9"/>
    <w:uiPriority w:val="99"/>
    <w:unhideWhenUsed/>
    <w:rsid w:val="00675996"/>
    <w:rPr>
      <w:rFonts w:ascii="Times New Roman" w:hAnsi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675996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67599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styleId="ab">
    <w:name w:val="Table Grid"/>
    <w:basedOn w:val="a1"/>
    <w:uiPriority w:val="59"/>
    <w:rsid w:val="00675996"/>
    <w:rPr>
      <w:rFonts w:ascii="Times New Roman" w:eastAsia="宋体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D268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30418-96D7-4840-8DA0-16B401F0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ACERVN</dc:creator>
  <cp:keywords/>
  <dc:description/>
  <cp:lastModifiedBy>保仓 张</cp:lastModifiedBy>
  <cp:revision>7</cp:revision>
  <dcterms:created xsi:type="dcterms:W3CDTF">2024-02-25T16:05:00Z</dcterms:created>
  <dcterms:modified xsi:type="dcterms:W3CDTF">2024-02-26T01:06:00Z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45100737CFC5450089B23BB73E77A327</vt:lpwstr>
  </property>
</Properties>
</file>