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7" w:afterLines="50"/>
        <w:jc w:val="center"/>
        <w:rPr>
          <w:rFonts w:hint="eastAsia" w:eastAsia="华文中宋"/>
          <w:b/>
          <w:bCs/>
          <w:kern w:val="10"/>
          <w:sz w:val="32"/>
          <w:lang w:eastAsia="zh-CN"/>
        </w:rPr>
      </w:pPr>
      <w:r>
        <w:rPr>
          <w:rFonts w:hint="eastAsia" w:eastAsia="华文中宋"/>
          <w:b/>
          <w:bCs/>
          <w:kern w:val="10"/>
          <w:sz w:val="32"/>
        </w:rPr>
        <w:t>河南财经政法大学</w:t>
      </w:r>
      <w:r>
        <w:rPr>
          <w:rFonts w:hint="eastAsia" w:eastAsia="华文中宋"/>
          <w:b/>
          <w:bCs/>
          <w:kern w:val="10"/>
          <w:sz w:val="32"/>
          <w:lang w:val="en-US" w:eastAsia="zh-CN"/>
        </w:rPr>
        <w:t>黄河商</w:t>
      </w:r>
      <w:r>
        <w:rPr>
          <w:rFonts w:hint="eastAsia" w:eastAsia="华文中宋"/>
          <w:b/>
          <w:bCs/>
          <w:kern w:val="10"/>
          <w:sz w:val="32"/>
        </w:rPr>
        <w:t>学院</w:t>
      </w:r>
      <w:r>
        <w:rPr>
          <w:rFonts w:hint="eastAsia" w:eastAsia="华文中宋"/>
          <w:b/>
          <w:bCs/>
          <w:kern w:val="10"/>
          <w:sz w:val="32"/>
          <w:lang w:eastAsia="zh-CN"/>
        </w:rPr>
        <w:t>企业家导师基本信息</w:t>
      </w:r>
    </w:p>
    <w:tbl>
      <w:tblPr>
        <w:tblStyle w:val="2"/>
        <w:tblpPr w:leftFromText="180" w:rightFromText="180" w:vertAnchor="text" w:horzAnchor="page" w:tblpX="2007" w:tblpY="3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42"/>
        <w:gridCol w:w="75"/>
        <w:gridCol w:w="1040"/>
        <w:gridCol w:w="1142"/>
        <w:gridCol w:w="205"/>
        <w:gridCol w:w="982"/>
        <w:gridCol w:w="106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</w:t>
            </w:r>
            <w:r>
              <w:rPr>
                <w:rFonts w:hint="eastAsia" w:ascii="黑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</w:rPr>
              <w:t>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民</w:t>
            </w:r>
            <w:r>
              <w:rPr>
                <w:rFonts w:hint="eastAsia" w:ascii="黑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lang w:eastAsia="zh-CN"/>
              </w:rPr>
              <w:t>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w w:val="90"/>
                <w:lang w:eastAsia="zh-CN"/>
              </w:rPr>
            </w:pPr>
            <w:r>
              <w:rPr>
                <w:rFonts w:hint="eastAsia" w:ascii="黑体" w:eastAsia="黑体"/>
              </w:rPr>
              <w:t>学</w:t>
            </w:r>
            <w:r>
              <w:rPr>
                <w:rFonts w:hint="eastAsia" w:ascii="黑体" w:eastAsia="黑体"/>
                <w:lang w:eastAsia="zh-CN"/>
              </w:rPr>
              <w:t>历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学位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lang w:eastAsia="zh-CN"/>
              </w:rPr>
            </w:pPr>
            <w:r>
              <w:rPr>
                <w:rFonts w:hint="eastAsia" w:ascii="黑体" w:eastAsia="黑体" w:cs="Times New Roman"/>
                <w:lang w:eastAsia="zh-CN"/>
              </w:rPr>
              <w:t>专</w:t>
            </w:r>
            <w:r>
              <w:rPr>
                <w:rFonts w:hint="eastAsia" w:ascii="黑体" w:eastAsia="黑体" w:cs="Times New Roman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Times New Roman"/>
                <w:lang w:eastAsia="zh-CN"/>
              </w:rPr>
              <w:t>业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lang w:eastAsia="zh-CN"/>
              </w:rPr>
            </w:pPr>
            <w:r>
              <w:rPr>
                <w:rFonts w:hint="eastAsia" w:ascii="黑体" w:eastAsia="黑体" w:cs="Times New Roman"/>
                <w:lang w:eastAsia="zh-CN"/>
              </w:rPr>
              <w:t>职称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Times New Roman" w:eastAsia="黑体" w:cs="Times New Roman"/>
                <w:lang w:eastAsia="zh-CN"/>
              </w:rPr>
              <w:t>政治面貌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移动电话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移动电话</w:t>
            </w:r>
          </w:p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办公电话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办公电话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外语语种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</w:trPr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电子邮箱</w:t>
            </w:r>
          </w:p>
        </w:tc>
        <w:tc>
          <w:tcPr>
            <w:tcW w:w="70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工作单位</w:t>
            </w:r>
          </w:p>
        </w:tc>
        <w:tc>
          <w:tcPr>
            <w:tcW w:w="70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通信地址</w:t>
            </w:r>
          </w:p>
        </w:tc>
        <w:tc>
          <w:tcPr>
            <w:tcW w:w="70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79" w:type="dxa"/>
            <w:noWrap w:val="0"/>
            <w:vAlign w:val="center"/>
          </w:tcPr>
          <w:p>
            <w:pPr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社会兼职</w:t>
            </w:r>
          </w:p>
        </w:tc>
        <w:tc>
          <w:tcPr>
            <w:tcW w:w="704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2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学习与工作（自本、专科填起）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自何年月</w:t>
            </w:r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至何年月</w:t>
            </w:r>
          </w:p>
        </w:tc>
        <w:tc>
          <w:tcPr>
            <w:tcW w:w="33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hAnsi="Times New Roman" w:eastAsia="黑体" w:cs="Times New Roman"/>
                <w:lang w:eastAsia="zh-CN"/>
              </w:rPr>
              <w:t>学习</w:t>
            </w:r>
            <w:r>
              <w:rPr>
                <w:rFonts w:hint="eastAsia" w:ascii="黑体" w:hAnsi="Times New Roman" w:eastAsia="黑体" w:cs="Times New Roman"/>
                <w:lang w:val="en-US" w:eastAsia="zh-CN"/>
              </w:rPr>
              <w:t>/</w:t>
            </w:r>
            <w:r>
              <w:rPr>
                <w:rFonts w:hint="eastAsia" w:ascii="黑体" w:eastAsia="黑体"/>
              </w:rPr>
              <w:t>工作部门</w:t>
            </w:r>
          </w:p>
        </w:tc>
        <w:tc>
          <w:tcPr>
            <w:tcW w:w="23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</w:rPr>
              <w:t>任职</w:t>
            </w:r>
            <w:r>
              <w:rPr>
                <w:rFonts w:hint="eastAsia" w:ascii="黑体" w:eastAsia="黑体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33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23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33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23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33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23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33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23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主  讲  课  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2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课程名称</w:t>
            </w:r>
          </w:p>
        </w:tc>
        <w:tc>
          <w:tcPr>
            <w:tcW w:w="24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  <w:tc>
          <w:tcPr>
            <w:tcW w:w="33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82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98" w:beforeLines="20" w:after="98" w:afterLines="20"/>
              <w:rPr>
                <w:rFonts w:hint="eastAsia" w:ascii="宋体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从事企业课题研究及咨询、</w:t>
            </w:r>
            <w:r>
              <w:rPr>
                <w:rFonts w:hint="eastAsia" w:ascii="宋体" w:hAnsi="Times New Roman" w:eastAsia="宋体" w:cs="Times New Roman"/>
                <w:b/>
                <w:bCs/>
                <w:sz w:val="24"/>
              </w:rPr>
              <w:t>培训等情况。 海外经历等情况</w:t>
            </w:r>
          </w:p>
          <w:p>
            <w:pPr>
              <w:spacing w:before="98" w:beforeLines="20" w:after="98" w:afterLines="2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</w:trPr>
        <w:tc>
          <w:tcPr>
            <w:tcW w:w="8220" w:type="dxa"/>
            <w:gridSpan w:val="9"/>
            <w:noWrap w:val="0"/>
            <w:vAlign w:val="center"/>
          </w:tcPr>
          <w:p>
            <w:pPr>
              <w:spacing w:before="98" w:beforeLines="20" w:after="98" w:afterLines="20" w:line="280" w:lineRule="exact"/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176E5"/>
    <w:rsid w:val="307176E5"/>
    <w:rsid w:val="33B8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2021-11-22T03:06:00Z</dcterms:created>
  <dc:creator>稳稳的幸福</dc:creator>
  <cp:lastModifiedBy>稳稳的幸福</cp:lastModifiedBy>
  <cp:lastPrinted>2021-11-22T03:11:00Z</cp:lastPrinted>
  <dcterms:modified xsi:type="dcterms:W3CDTF">2021-11-22T03:30:22Z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54E76406B36D423B9CA94EDEC6198E86</vt:lpwstr>
  </property>
</Properties>
</file>